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62FCE" w14:textId="63E7E611">
      <w:pPr>
        <w:spacing w:after="0" w:line="240" w:lineRule="auto"/>
        <w:rPr>
          <w:color w:val="7F7F7F" w:themeColor="text1" w:themeTint="80"/>
        </w:rPr>
      </w:pPr>
      <w:bookmarkStart w:id="0" w:name="_Hlk80265282"/>
      <w:r>
        <w:rPr>
          <w:color w:val="7F7F7F" w:themeColor="text1" w:themeTint="80"/>
        </w:rPr>
        <w:t>(</w:t>
      </w:r>
      <w:r>
        <w:rPr>
          <w:rFonts w:cstheme="minorHAnsi"/>
          <w:color w:val="7F7F7F" w:themeColor="text1" w:themeTint="80"/>
          <w:sz w:val="20"/>
          <w:szCs w:val="20"/>
        </w:rPr>
        <w:t>Adapted from “Fundraising blitz to save the rhino”, 7 May 2012, www.news24.com)</w:t>
      </w:r>
    </w:p>
    <w:bookmarkEnd w:id="0"/>
    <w:p w14:paraId="2E74C24F" w14:textId="127D49D0">
      <w:pPr>
        <w:spacing w:after="0" w:line="240" w:lineRule="auto"/>
      </w:pPr>
      <w:r>
        <w:rPr>
          <w:noProof/>
          <w:lang w:eastAsia="en-ZA"/>
        </w:rPr>
        <mc:AlternateContent>
          <mc:Choice Requires="wps">
            <w:drawing>
              <wp:anchor distT="0" distB="0" distL="114300" distR="114300" simplePos="0" relativeHeight="251659264" behindDoc="0" locked="0" layoutInCell="1" allowOverlap="1" wp14:anchorId="053727BF" wp14:editId="396A918B">
                <wp:simplePos x="0" y="0"/>
                <wp:positionH relativeFrom="margin">
                  <wp:posOffset>1289685</wp:posOffset>
                </wp:positionH>
                <wp:positionV relativeFrom="margin">
                  <wp:posOffset>236220</wp:posOffset>
                </wp:positionV>
                <wp:extent cx="1828800" cy="629107"/>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629107"/>
                        </a:xfrm>
                        <a:prstGeom prst="rect">
                          <a:avLst/>
                        </a:prstGeom>
                        <a:noFill/>
                        <a:ln>
                          <a:noFill/>
                        </a:ln>
                        <a:effectLst/>
                      </wps:spPr>
                      <wps:txbx>
                        <w:txbxContent>
                          <w:p w14:paraId="43F4FF69" w14:textId="77777777">
                            <w:pPr>
                              <w:jc w:val="center"/>
                              <w:rPr>
                                <w:b/>
                                <w:noProof/>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hyperlink r:id="rId8" w:history="1">
                              <w:r>
                                <w:rPr>
                                  <w:rStyle w:val="Hyperlink"/>
                                  <w:b/>
                                  <w:noProof/>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Save the Rhino!</w:t>
                              </w:r>
                            </w:hyperlink>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a:scene3d>
                          <a:camera prst="orthographicFront"/>
                          <a:lightRig rig="glow" dir="tl">
                            <a:rot lat="0" lon="0" rev="5400000"/>
                          </a:lightRig>
                        </a:scene3d>
                        <a:sp3d contourW="12700">
                          <a:bevelT w="25400" h="25400"/>
                          <a:contourClr>
                            <a:schemeClr val="accent6">
                              <a:shade val="73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053727BF" id="_x0000_t202" coordsize="21600,21600" o:spt="202" path="m,l,21600r21600,l21600,xe">
                <v:stroke joinstyle="miter"/>
                <v:path gradientshapeok="t" o:connecttype="rect"/>
              </v:shapetype>
              <v:shape id="Text Box 1" o:spid="_x0000_s1026" type="#_x0000_t202" style="position:absolute;margin-left:101.55pt;margin-top:18.6pt;width:2in;height:49.55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" filled="f" stroked="f">
                <v:textbox>
                  <w:txbxContent>
                    <w:p w14:paraId="43F4FF69" w14:textId="77777777">
                      <w:pPr>
                        <w:jc w:val="center"/>
                        <w:rPr>
                          <w:b/>
                          <w:noProof/>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hyperlink r:id="rId9" w:history="1">
                        <w:r>
                          <w:rPr>
                            <w:rStyle w:val="Hyperlink"/>
                            <w:b/>
                            <w:noProof/>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Save the Rhino!</w:t>
                        </w:r>
                      </w:hyperlink>
                    </w:p>
                  </w:txbxContent>
                </v:textbox>
                <w10:wrap type="square" anchorx="margin" anchory="margin"/>
              </v:shape>
            </w:pict>
          </mc:Fallback>
        </mc:AlternateContent>
      </w:r>
    </w:p>
    <w:p w14:paraId="504F2DAF" w14:textId="5052C5DB">
      <w:pPr>
        <w:spacing w:after="0" w:line="240" w:lineRule="auto"/>
      </w:pPr>
    </w:p>
    <w:p w14:paraId="08987C60" w14:textId="20D1964F">
      <w:pPr>
        <w:spacing w:after="0" w:line="240" w:lineRule="auto"/>
      </w:pPr>
    </w:p>
    <w:p w14:paraId="5CE834A2" w14:textId="77777777">
      <w:pPr>
        <w:spacing w:after="0" w:line="240" w:lineRule="auto"/>
      </w:pPr>
    </w:p>
    <w:p w14:paraId="533808D0" w14:textId="2F0B1715">
      <w:pPr>
        <w:spacing w:after="0" w:line="240" w:lineRule="auto"/>
      </w:pPr>
    </w:p>
    <w:p w14:paraId="5781494F" w14:textId="77777777">
      <w:pPr>
        <w:spacing w:after="0" w:line="240" w:lineRule="auto"/>
      </w:pPr>
    </w:p>
    <w:p w14:paraId="27B6E4DD" w14:textId="77777777">
      <w:r>
        <w:t>The battle against rhino poaching is at a fever pitch in South Africa.</w:t>
      </w:r>
    </w:p>
    <w:p w14:paraId="2E76A8D6" w14:textId="77777777">
      <w:r>
        <w:t xml:space="preserve">Carrying a trendy shopping bag or sporting a brightly beaded bracelet has become fashionable ways of flagging awareness of the plight of the rhino. The slaughter has reached record levels in South Africa, with more than 200 of the animals killed so far this year after a record 450 in 2011. </w:t>
      </w:r>
    </w:p>
    <w:p w14:paraId="1937D636" w14:textId="77777777">
      <w:r>
        <w:t>Some major corporates have made significant contributions towards various campaigns aimed at saving the rhino. Wildlife organisations and parks are in urgent need of resources to improve security and training of anti-poaching personnel and tracker dogs. Rhino Force - the company founded last year to distribute merchandise like bracelets, scarves, beaded baby rhinos and music CDs - said proceeds of the sales are donated to the Endangered Wildlife Trust, an established charity. With their heart-tugging slogan, "</w:t>
      </w:r>
      <w:r>
        <w:rPr>
          <w:b/>
          <w:i/>
        </w:rPr>
        <w:t>It's Not a Bracelet... It's Our Heritage</w:t>
      </w:r>
      <w:r>
        <w:t>," Rhino Force aims to sell one million bracelets throughout the country.</w:t>
      </w:r>
    </w:p>
    <w:p w14:paraId="0E219F80" w14:textId="77777777">
      <w:pPr>
        <w:pStyle w:val="Heading3"/>
      </w:pPr>
      <w:bookmarkStart w:id="1" w:name="_Mascot"/>
      <w:bookmarkEnd w:id="1"/>
      <w:r>
        <w:t>Mascot</w:t>
      </w:r>
    </w:p>
    <w:p w14:paraId="3AF0A8B9" w14:textId="77777777">
      <w:r>
        <w:t xml:space="preserve">Highlighting the country's devotion to rhinos, South Africa voted the animal as the official mascot for the national Olympic team. The tubby beast named </w:t>
      </w:r>
      <w:r>
        <w:rPr>
          <w:b/>
          <w:i/>
        </w:rPr>
        <w:t>Ckukuru</w:t>
      </w:r>
      <w:r>
        <w:t>, clad in green shorts and a matching T-shirt, has a horn adorned with beads resembling the colours of the Olympic rings and the national flag. The fact that the public voted for the rhino as the official mascot shows the level of awareness they have developed around the threat of poaching and the need to stop it. Rhino poaching has been woven into the story line of a major soap opera. A prominent radio station held an on-air public auction for a painting by a member of the Parlotones rock band, fetching R570 000, which organisers say will be used to train tracker dogs.</w:t>
      </w:r>
    </w:p>
    <w:p w14:paraId="3D859607" w14:textId="77777777">
      <w:r>
        <w:rPr>
          <w:noProof/>
          <w:lang w:eastAsia="en-ZA"/>
        </w:rPr>
        <w:drawing>
          <wp:anchor distT="0" distB="0" distL="114300" distR="114300" simplePos="0" relativeHeight="251661312" behindDoc="0" locked="0" layoutInCell="1" allowOverlap="1" wp14:anchorId="0632E4EA" wp14:editId="6984A572">
            <wp:simplePos x="914400" y="6356350"/>
            <wp:positionH relativeFrom="margin">
              <wp:align>center</wp:align>
            </wp:positionH>
            <wp:positionV relativeFrom="margin">
              <wp:align>bottom</wp:align>
            </wp:positionV>
            <wp:extent cx="2954655" cy="2150110"/>
            <wp:effectExtent l="0" t="0" r="0" b="254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_8Ckukuru.png"/>
                    <pic:cNvPicPr/>
                  </pic:nvPicPr>
                  <pic:blipFill>
                    <a:blip r:embed="rId10">
                      <a:extLst>
                        <a:ext uri="{28A0092B-C50C-407E-A947-70E740481C1C}">
                          <a14:useLocalDpi xmlns:a14="http://schemas.microsoft.com/office/drawing/2010/main" val="0"/>
                        </a:ext>
                      </a:extLst>
                    </a:blip>
                    <a:stretch>
                      <a:fillRect/>
                    </a:stretch>
                  </pic:blipFill>
                  <pic:spPr>
                    <a:xfrm>
                      <a:off x="0" y="0"/>
                      <a:ext cx="2954655" cy="2150110"/>
                    </a:xfrm>
                    <a:prstGeom prst="rect">
                      <a:avLst/>
                    </a:prstGeom>
                  </pic:spPr>
                </pic:pic>
              </a:graphicData>
            </a:graphic>
          </wp:anchor>
        </w:drawing>
      </w:r>
    </w:p>
    <w:p w14:paraId="48D955B2" w14:textId="77777777"/>
    <w:p w14:paraId="54B96E9F" w14:textId="77777777">
      <w:r>
        <w:br w:type="page"/>
      </w:r>
    </w:p>
    <w:p w14:paraId="68D5A53F" w14:textId="77777777">
      <w:pPr>
        <w:shd w:val="clear" w:color="auto" w:fill="FFFFFF"/>
        <w:spacing w:after="312" w:line="360" w:lineRule="atLeast"/>
        <w:rPr>
          <w:rFonts w:ascii="Verdana" w:eastAsia="Times New Roman" w:hAnsi="Verdana" w:cs="Times New Roman"/>
          <w:b/>
          <w:bCs/>
          <w:color w:val="444444"/>
          <w:sz w:val="24"/>
          <w:szCs w:val="24"/>
          <w:lang w:eastAsia="en-ZA"/>
        </w:rPr>
      </w:pPr>
      <w:r>
        <w:rPr>
          <w:rFonts w:ascii="Verdana" w:eastAsia="Times New Roman" w:hAnsi="Verdana" w:cs="Times New Roman"/>
          <w:b/>
          <w:bCs/>
          <w:color w:val="444444"/>
          <w:sz w:val="24"/>
          <w:szCs w:val="24"/>
          <w:highlight w:val="yellow"/>
          <w:lang w:eastAsia="en-ZA"/>
        </w:rPr>
        <w:lastRenderedPageBreak/>
        <w:t>Latest rhino poaching figures:</w:t>
      </w:r>
    </w:p>
    <w:p w14:paraId="673159C5" w14:textId="77777777">
      <w:pPr>
        <w:shd w:val="clear" w:color="auto" w:fill="FFFFFF"/>
        <w:spacing w:after="312" w:line="360" w:lineRule="atLeast"/>
        <w:rPr>
          <w:rFonts w:ascii="Verdana" w:eastAsia="Times New Roman" w:hAnsi="Verdana" w:cs="Times New Roman"/>
          <w:color w:val="444444"/>
          <w:sz w:val="24"/>
          <w:szCs w:val="24"/>
          <w:lang w:eastAsia="en-ZA"/>
        </w:rPr>
      </w:pPr>
    </w:p>
    <w:p w14:paraId="6B4DCC61" w14:textId="77777777">
      <w:pPr>
        <w:shd w:val="clear" w:color="auto" w:fill="FFFFFF"/>
        <w:spacing w:after="312" w:line="360" w:lineRule="atLeast"/>
        <w:rPr>
          <w:rFonts w:ascii="Verdana" w:eastAsia="Times New Roman" w:hAnsi="Verdana" w:cs="Times New Roman"/>
          <w:b/>
          <w:bCs/>
          <w:color w:val="444444"/>
          <w:sz w:val="24"/>
          <w:szCs w:val="24"/>
          <w:lang w:eastAsia="en-ZA"/>
        </w:rPr>
      </w:pPr>
      <w:r>
        <w:rPr>
          <w:rFonts w:ascii="Verdana" w:eastAsia="Times New Roman" w:hAnsi="Verdana" w:cs="Times New Roman"/>
          <w:b/>
          <w:bCs/>
          <w:color w:val="444444"/>
          <w:sz w:val="24"/>
          <w:szCs w:val="24"/>
          <w:highlight w:val="cyan"/>
          <w:lang w:eastAsia="en-ZA"/>
        </w:rPr>
        <w:t>Number of arrests:</w:t>
      </w:r>
    </w:p>
    <w:p w14:paraId="22A6A212" w14:textId="77777777">
      <w:pPr>
        <w:shd w:val="clear" w:color="auto" w:fill="FFFFFF"/>
        <w:spacing w:after="312" w:line="360" w:lineRule="atLeast"/>
        <w:rPr>
          <w:rFonts w:ascii="Verdana" w:eastAsia="Times New Roman" w:hAnsi="Verdana" w:cs="Times New Roman"/>
          <w:color w:val="444444"/>
          <w:sz w:val="24"/>
          <w:szCs w:val="24"/>
          <w:lang w:eastAsia="en-ZA"/>
        </w:rPr>
      </w:pPr>
    </w:p>
    <w:p w14:paraId="6DA457B1" w14:textId="77777777">
      <w:pPr>
        <w:rPr>
          <w:rFonts w:ascii="Verdana" w:eastAsia="Times New Roman" w:hAnsi="Verdana" w:cs="Times New Roman"/>
          <w:b/>
          <w:bCs/>
          <w:i/>
          <w:iCs/>
          <w:color w:val="444444"/>
          <w:sz w:val="24"/>
          <w:szCs w:val="24"/>
          <w:lang w:eastAsia="en-ZA"/>
        </w:rPr>
      </w:pPr>
      <w:r>
        <w:rPr>
          <w:rFonts w:ascii="Verdana" w:eastAsia="Times New Roman" w:hAnsi="Verdana" w:cs="Times New Roman"/>
          <w:b/>
          <w:bCs/>
          <w:i/>
          <w:iCs/>
          <w:color w:val="444444"/>
          <w:sz w:val="24"/>
          <w:szCs w:val="24"/>
          <w:lang w:eastAsia="en-ZA"/>
        </w:rPr>
        <w:br w:type="page"/>
      </w:r>
    </w:p>
    <w:p w14:paraId="54C50242" w14:textId="77777777">
      <w:pPr>
        <w:shd w:val="clear" w:color="auto" w:fill="FFFFFF"/>
        <w:spacing w:after="312" w:line="360" w:lineRule="atLeast"/>
        <w:rPr>
          <w:rFonts w:ascii="Verdana" w:eastAsia="Times New Roman" w:hAnsi="Verdana" w:cs="Times New Roman"/>
          <w:color w:val="444444"/>
          <w:sz w:val="24"/>
          <w:szCs w:val="24"/>
          <w:lang w:eastAsia="en-ZA"/>
        </w:rPr>
      </w:pPr>
      <w:r>
        <w:rPr>
          <w:rFonts w:ascii="Verdana" w:eastAsia="Times New Roman" w:hAnsi="Verdana" w:cs="Times New Roman"/>
          <w:b/>
          <w:bCs/>
          <w:i/>
          <w:iCs/>
          <w:color w:val="444444"/>
          <w:sz w:val="24"/>
          <w:szCs w:val="24"/>
          <w:lang w:eastAsia="en-ZA"/>
        </w:rPr>
        <w:lastRenderedPageBreak/>
        <w:t>Issued by:</w:t>
      </w:r>
      <w:r>
        <w:rPr>
          <w:rFonts w:ascii="Verdana" w:eastAsia="Times New Roman" w:hAnsi="Verdana" w:cs="Times New Roman"/>
          <w:color w:val="444444"/>
          <w:sz w:val="24"/>
          <w:szCs w:val="24"/>
          <w:lang w:eastAsia="en-ZA"/>
        </w:rPr>
        <w:t xml:space="preserve"> The National Department of Environmental Affairs</w:t>
      </w:r>
    </w:p>
    <w:p w14:paraId="24F4799E" w14:textId="77777777">
      <w:r>
        <w:rPr>
          <w:noProof/>
          <w:lang w:eastAsia="en-ZA"/>
        </w:rPr>
        <w:drawing>
          <wp:inline distT="0" distB="0" distL="0" distR="0" wp14:anchorId="20CBE859" wp14:editId="499D6151">
            <wp:extent cx="3503981" cy="2201875"/>
            <wp:effectExtent l="0" t="0" r="20320" b="2730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1EA5B7E" w14:textId="77777777">
      <w:pPr>
        <w:rPr>
          <w:highlight w:val="green"/>
        </w:rPr>
      </w:pPr>
    </w:p>
    <w:p w14:paraId="26C4DA59" w14:textId="77777777">
      <w:r>
        <w:rPr>
          <w:highlight w:val="green"/>
        </w:rPr>
        <w:t>Update the link of the spreadsheet chart which is displayed as an icon</w:t>
      </w:r>
    </w:p>
    <w:p w14:paraId="68F95F8C" w14:textId="77777777">
      <w:r>
        <w:fldChar w:fldCharType="begin"/>
      </w:r>
      <w:r>
        <w:instrText xml:space="preserve"> LINK Excel.Sheet.12 "C:\\Users\\SO\\Documents\\Final_Gr12Book_28_06_2012\\UseOnlyThisOne_Final Edited Copies_1207\\Final_Ch6_1207\\Gr12LB Ch6 DataFiles_Units123_ExtraActivities_SO_040712\\Unit3\\6_13Rhino.xlsx!Arrests![6_13Rhino.xlsx]Arrests Chart 6" "" \p </w:instrText>
      </w:r>
      <w:r>
        <w:fldChar w:fldCharType="separate"/>
      </w:r>
      <w:r>
        <w:object w:dxaOrig="1550" w:dyaOrig="991" w14:anchorId="35AB49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12" o:title=""/>
          </v:shape>
        </w:object>
      </w:r>
      <w:r>
        <w:fldChar w:fldCharType="end"/>
      </w:r>
    </w:p>
    <w:p w14:paraId="41D3682F" w14:textId="77777777"/>
    <w:p w14:paraId="6650A33F" w14:textId="77777777">
      <w:r>
        <w:rPr>
          <w:highlight w:val="magenta"/>
        </w:rPr>
        <w:t xml:space="preserve">Delete the </w:t>
      </w:r>
      <w:r>
        <w:rPr>
          <w:i/>
          <w:highlight w:val="magenta"/>
        </w:rPr>
        <w:t xml:space="preserve">Figures </w:t>
      </w:r>
      <w:r>
        <w:rPr>
          <w:highlight w:val="magenta"/>
        </w:rPr>
        <w:t>worksheet from the workbook below</w:t>
      </w:r>
    </w:p>
    <w:p w14:paraId="3E938F5D" w14:textId="77777777">
      <w:r>
        <w:object w:dxaOrig="6955" w:dyaOrig="2919" w14:anchorId="07203AC6">
          <v:shape id="_x0000_i1026" type="#_x0000_t75" style="width:348pt;height:145.8pt" o:ole="">
            <v:imagedata r:id="rId13" o:title=""/>
          </v:shape>
          <o:OLEObject Type="Embed" ProgID="Excel.Sheet.12" ShapeID="_x0000_i1026" DrawAspect="Content" ObjectID="_1690878056" r:id="rId14"/>
        </w:object>
      </w:r>
    </w:p>
    <w:p w14:paraId="3DEFB6B5" w14:textId="77777777"/>
    <w:p w14:paraId="30410204" w14:textId="77777777"/>
    <w:p w14:paraId="48F71923" w14:textId="77777777"/>
    <w:p w14:paraId="4A8C2AB5" w14:textId="77777777"/>
    <w:p w14:paraId="7E4F372B" w14:textId="77777777"/>
    <w:p w14:paraId="40046F85" w14:textId="77777777"/>
    <w:sectPr>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BBC88" w14:textId="77777777" w:rsidR="00FD382C" w:rsidRDefault="00FD382C" w:rsidP="003F19D6">
      <w:pPr>
        <w:spacing w:after="0" w:line="240" w:lineRule="auto"/>
      </w:pPr>
      <w:r>
        <w:separator/>
      </w:r>
    </w:p>
  </w:endnote>
  <w:endnote w:type="continuationSeparator" w:id="0">
    <w:p w14:paraId="38C38387" w14:textId="77777777" w:rsidR="00FD382C" w:rsidRDefault="00FD382C" w:rsidP="003F1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ootlight MT Light">
    <w:altName w:val="Cambria"/>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0F3FB" w14:textId="77777777" w:rsidR="00121195" w:rsidRDefault="00121195" w:rsidP="00121195">
    <w:pPr>
      <w:pStyle w:val="Footer"/>
      <w:jc w:val="center"/>
    </w:pPr>
    <w:r>
      <w:rPr>
        <w:noProof/>
        <w:lang w:eastAsia="en-ZA"/>
      </w:rPr>
      <w:drawing>
        <wp:inline distT="0" distB="0" distL="0" distR="0" wp14:anchorId="3B81701A" wp14:editId="6FB6695D">
          <wp:extent cx="4381805" cy="932787"/>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231" cy="9330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DB8A5" w14:textId="77777777" w:rsidR="00FD382C" w:rsidRDefault="00FD382C" w:rsidP="003F19D6">
      <w:pPr>
        <w:spacing w:after="0" w:line="240" w:lineRule="auto"/>
      </w:pPr>
      <w:r>
        <w:separator/>
      </w:r>
    </w:p>
  </w:footnote>
  <w:footnote w:type="continuationSeparator" w:id="0">
    <w:p w14:paraId="3FEDA419" w14:textId="77777777" w:rsidR="00FD382C" w:rsidRDefault="00FD382C" w:rsidP="003F19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0472969"/>
      <w:docPartObj>
        <w:docPartGallery w:val="Page Numbers (Top of Page)"/>
        <w:docPartUnique/>
      </w:docPartObj>
    </w:sdtPr>
    <w:sdtEndPr>
      <w:rPr>
        <w:noProof/>
      </w:rPr>
    </w:sdtEndPr>
    <w:sdtContent>
      <w:p w14:paraId="6291EE20" w14:textId="77777777" w:rsidR="006A37A9" w:rsidRDefault="006A37A9">
        <w:pPr>
          <w:pStyle w:val="Header"/>
          <w:jc w:val="right"/>
        </w:pPr>
        <w:r>
          <w:fldChar w:fldCharType="begin"/>
        </w:r>
        <w:r>
          <w:instrText xml:space="preserve"> PAGE   \* MERGEFORMAT </w:instrText>
        </w:r>
        <w:r>
          <w:fldChar w:fldCharType="separate"/>
        </w:r>
        <w:r w:rsidR="00464C2E">
          <w:rPr>
            <w:noProof/>
          </w:rPr>
          <w:t>1</w:t>
        </w:r>
        <w:r>
          <w:rPr>
            <w:noProof/>
          </w:rPr>
          <w:fldChar w:fldCharType="end"/>
        </w:r>
      </w:p>
    </w:sdtContent>
  </w:sdt>
  <w:p w14:paraId="457451B1" w14:textId="77777777" w:rsidR="003F19D6" w:rsidRDefault="003F19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125EFC"/>
    <w:multiLevelType w:val="multilevel"/>
    <w:tmpl w:val="74242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1E455D"/>
    <w:multiLevelType w:val="multilevel"/>
    <w:tmpl w:val="A4C4A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17CC"/>
    <w:rsid w:val="0007605B"/>
    <w:rsid w:val="00093E9B"/>
    <w:rsid w:val="000B0D92"/>
    <w:rsid w:val="00121195"/>
    <w:rsid w:val="00184A1F"/>
    <w:rsid w:val="00225171"/>
    <w:rsid w:val="00241EB8"/>
    <w:rsid w:val="002501BE"/>
    <w:rsid w:val="00254A54"/>
    <w:rsid w:val="002867C4"/>
    <w:rsid w:val="002A1B05"/>
    <w:rsid w:val="002D127E"/>
    <w:rsid w:val="00334E3E"/>
    <w:rsid w:val="00340A47"/>
    <w:rsid w:val="00357597"/>
    <w:rsid w:val="00371FFD"/>
    <w:rsid w:val="00393C90"/>
    <w:rsid w:val="003F19D6"/>
    <w:rsid w:val="00414389"/>
    <w:rsid w:val="00464C2E"/>
    <w:rsid w:val="00494709"/>
    <w:rsid w:val="004A3AE7"/>
    <w:rsid w:val="004F0FDD"/>
    <w:rsid w:val="00507477"/>
    <w:rsid w:val="005E4C3F"/>
    <w:rsid w:val="006A37A9"/>
    <w:rsid w:val="006F20C5"/>
    <w:rsid w:val="00852DC8"/>
    <w:rsid w:val="008C02E5"/>
    <w:rsid w:val="008C1B96"/>
    <w:rsid w:val="008E3B86"/>
    <w:rsid w:val="008F08FB"/>
    <w:rsid w:val="00931FBE"/>
    <w:rsid w:val="009552F8"/>
    <w:rsid w:val="009C2E61"/>
    <w:rsid w:val="009D50E3"/>
    <w:rsid w:val="009F6689"/>
    <w:rsid w:val="00A378A3"/>
    <w:rsid w:val="00A51DB6"/>
    <w:rsid w:val="00A75E24"/>
    <w:rsid w:val="00AB121E"/>
    <w:rsid w:val="00AF75C9"/>
    <w:rsid w:val="00B06F65"/>
    <w:rsid w:val="00B378B2"/>
    <w:rsid w:val="00B638D5"/>
    <w:rsid w:val="00C6797A"/>
    <w:rsid w:val="00CA1E2C"/>
    <w:rsid w:val="00CE528C"/>
    <w:rsid w:val="00D0338B"/>
    <w:rsid w:val="00D63CAA"/>
    <w:rsid w:val="00DC236B"/>
    <w:rsid w:val="00DC255C"/>
    <w:rsid w:val="00E10E35"/>
    <w:rsid w:val="00E2132D"/>
    <w:rsid w:val="00E35F6E"/>
    <w:rsid w:val="00E817CC"/>
    <w:rsid w:val="00ED7E8B"/>
    <w:rsid w:val="00EF1C20"/>
    <w:rsid w:val="00F14FCE"/>
    <w:rsid w:val="00F52E54"/>
    <w:rsid w:val="00FC746F"/>
    <w:rsid w:val="00FD382C"/>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564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1DB6"/>
  </w:style>
  <w:style w:type="paragraph" w:styleId="Heading1">
    <w:name w:val="heading 1"/>
    <w:basedOn w:val="Normal"/>
    <w:next w:val="Normal"/>
    <w:link w:val="Heading1Char"/>
    <w:qFormat/>
    <w:rsid w:val="006F20C5"/>
    <w:pPr>
      <w:spacing w:before="120" w:after="80" w:line="240" w:lineRule="auto"/>
      <w:jc w:val="center"/>
      <w:outlineLvl w:val="0"/>
    </w:pPr>
    <w:rPr>
      <w:rFonts w:ascii="Footlight MT Light" w:eastAsia="Times New Roman" w:hAnsi="Footlight MT Light" w:cs="Times New Roman"/>
      <w:color w:val="262626" w:themeColor="text1" w:themeTint="D9"/>
      <w:sz w:val="56"/>
      <w:szCs w:val="56"/>
      <w:lang w:val="en-US"/>
    </w:rPr>
  </w:style>
  <w:style w:type="paragraph" w:styleId="Heading3">
    <w:name w:val="heading 3"/>
    <w:basedOn w:val="Normal"/>
    <w:next w:val="Normal"/>
    <w:link w:val="Heading3Char"/>
    <w:uiPriority w:val="9"/>
    <w:unhideWhenUsed/>
    <w:qFormat/>
    <w:rsid w:val="00A51DB6"/>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17CC"/>
    <w:rPr>
      <w:color w:val="0000FF" w:themeColor="hyperlink"/>
      <w:u w:val="single"/>
    </w:rPr>
  </w:style>
  <w:style w:type="paragraph" w:styleId="BalloonText">
    <w:name w:val="Balloon Text"/>
    <w:basedOn w:val="Normal"/>
    <w:link w:val="BalloonTextChar"/>
    <w:uiPriority w:val="99"/>
    <w:semiHidden/>
    <w:unhideWhenUsed/>
    <w:rsid w:val="00E817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17CC"/>
    <w:rPr>
      <w:rFonts w:ascii="Tahoma" w:hAnsi="Tahoma" w:cs="Tahoma"/>
      <w:sz w:val="16"/>
      <w:szCs w:val="16"/>
    </w:rPr>
  </w:style>
  <w:style w:type="paragraph" w:styleId="Header">
    <w:name w:val="header"/>
    <w:basedOn w:val="Normal"/>
    <w:link w:val="HeaderChar"/>
    <w:uiPriority w:val="99"/>
    <w:unhideWhenUsed/>
    <w:rsid w:val="003F19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19D6"/>
  </w:style>
  <w:style w:type="paragraph" w:styleId="Footer">
    <w:name w:val="footer"/>
    <w:basedOn w:val="Normal"/>
    <w:link w:val="FooterChar"/>
    <w:uiPriority w:val="99"/>
    <w:unhideWhenUsed/>
    <w:rsid w:val="003F19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19D6"/>
  </w:style>
  <w:style w:type="character" w:styleId="CommentReference">
    <w:name w:val="annotation reference"/>
    <w:basedOn w:val="DefaultParagraphFont"/>
    <w:uiPriority w:val="99"/>
    <w:semiHidden/>
    <w:unhideWhenUsed/>
    <w:rsid w:val="00A51DB6"/>
    <w:rPr>
      <w:sz w:val="16"/>
      <w:szCs w:val="16"/>
    </w:rPr>
  </w:style>
  <w:style w:type="paragraph" w:styleId="CommentText">
    <w:name w:val="annotation text"/>
    <w:basedOn w:val="Normal"/>
    <w:link w:val="CommentTextChar"/>
    <w:uiPriority w:val="99"/>
    <w:semiHidden/>
    <w:unhideWhenUsed/>
    <w:rsid w:val="00A51DB6"/>
    <w:pPr>
      <w:spacing w:line="240" w:lineRule="auto"/>
    </w:pPr>
    <w:rPr>
      <w:sz w:val="20"/>
      <w:szCs w:val="20"/>
    </w:rPr>
  </w:style>
  <w:style w:type="character" w:customStyle="1" w:styleId="CommentTextChar">
    <w:name w:val="Comment Text Char"/>
    <w:basedOn w:val="DefaultParagraphFont"/>
    <w:link w:val="CommentText"/>
    <w:uiPriority w:val="99"/>
    <w:semiHidden/>
    <w:rsid w:val="00A51DB6"/>
    <w:rPr>
      <w:sz w:val="20"/>
      <w:szCs w:val="20"/>
    </w:rPr>
  </w:style>
  <w:style w:type="paragraph" w:styleId="CommentSubject">
    <w:name w:val="annotation subject"/>
    <w:basedOn w:val="CommentText"/>
    <w:next w:val="CommentText"/>
    <w:link w:val="CommentSubjectChar"/>
    <w:uiPriority w:val="99"/>
    <w:semiHidden/>
    <w:unhideWhenUsed/>
    <w:rsid w:val="00A51DB6"/>
    <w:rPr>
      <w:b/>
      <w:bCs/>
    </w:rPr>
  </w:style>
  <w:style w:type="character" w:customStyle="1" w:styleId="CommentSubjectChar">
    <w:name w:val="Comment Subject Char"/>
    <w:basedOn w:val="CommentTextChar"/>
    <w:link w:val="CommentSubject"/>
    <w:uiPriority w:val="99"/>
    <w:semiHidden/>
    <w:rsid w:val="00A51DB6"/>
    <w:rPr>
      <w:b/>
      <w:bCs/>
      <w:sz w:val="20"/>
      <w:szCs w:val="20"/>
    </w:rPr>
  </w:style>
  <w:style w:type="character" w:customStyle="1" w:styleId="Heading3Char">
    <w:name w:val="Heading 3 Char"/>
    <w:basedOn w:val="DefaultParagraphFont"/>
    <w:link w:val="Heading3"/>
    <w:uiPriority w:val="9"/>
    <w:rsid w:val="00A51DB6"/>
    <w:rPr>
      <w:rFonts w:asciiTheme="majorHAnsi" w:eastAsiaTheme="majorEastAsia" w:hAnsiTheme="majorHAnsi" w:cstheme="majorBidi"/>
      <w:b/>
      <w:bCs/>
    </w:rPr>
  </w:style>
  <w:style w:type="character" w:styleId="FollowedHyperlink">
    <w:name w:val="FollowedHyperlink"/>
    <w:basedOn w:val="DefaultParagraphFont"/>
    <w:uiPriority w:val="99"/>
    <w:semiHidden/>
    <w:unhideWhenUsed/>
    <w:rsid w:val="00FC746F"/>
    <w:rPr>
      <w:color w:val="800080" w:themeColor="followedHyperlink"/>
      <w:u w:val="single"/>
    </w:rPr>
  </w:style>
  <w:style w:type="character" w:customStyle="1" w:styleId="Heading1Char">
    <w:name w:val="Heading 1 Char"/>
    <w:basedOn w:val="DefaultParagraphFont"/>
    <w:link w:val="Heading1"/>
    <w:rsid w:val="006F20C5"/>
    <w:rPr>
      <w:rFonts w:ascii="Footlight MT Light" w:eastAsia="Times New Roman" w:hAnsi="Footlight MT Light" w:cs="Times New Roman"/>
      <w:color w:val="262626" w:themeColor="text1" w:themeTint="D9"/>
      <w:sz w:val="56"/>
      <w:szCs w:val="56"/>
      <w:lang w:val="en-US"/>
    </w:rPr>
  </w:style>
  <w:style w:type="paragraph" w:customStyle="1" w:styleId="Year">
    <w:name w:val="Year"/>
    <w:qFormat/>
    <w:rsid w:val="006F20C5"/>
    <w:pPr>
      <w:spacing w:after="0" w:line="240" w:lineRule="auto"/>
      <w:jc w:val="right"/>
    </w:pPr>
    <w:rPr>
      <w:rFonts w:asciiTheme="majorHAnsi" w:eastAsia="Times New Roman" w:hAnsiTheme="majorHAnsi" w:cs="Times New Roman"/>
      <w:color w:val="262626" w:themeColor="text1" w:themeTint="D9"/>
      <w:spacing w:val="-30"/>
      <w:sz w:val="68"/>
      <w:szCs w:val="68"/>
      <w:lang w:val="en-US"/>
    </w:rPr>
  </w:style>
  <w:style w:type="paragraph" w:customStyle="1" w:styleId="CLASSOF">
    <w:name w:val="CLASS OF"/>
    <w:basedOn w:val="Normal"/>
    <w:qFormat/>
    <w:rsid w:val="006F20C5"/>
    <w:pPr>
      <w:spacing w:after="0" w:line="240" w:lineRule="auto"/>
      <w:jc w:val="right"/>
    </w:pPr>
    <w:rPr>
      <w:rFonts w:asciiTheme="majorHAnsi" w:eastAsia="Times New Roman" w:hAnsiTheme="majorHAnsi" w:cs="Times New Roman"/>
      <w:color w:val="808080" w:themeColor="background1" w:themeShade="80"/>
      <w:sz w:val="24"/>
      <w:szCs w:val="24"/>
      <w:lang w:val="en-US"/>
    </w:rPr>
  </w:style>
  <w:style w:type="paragraph" w:customStyle="1" w:styleId="EventDetails">
    <w:name w:val="Event Details"/>
    <w:basedOn w:val="Normal"/>
    <w:qFormat/>
    <w:rsid w:val="006F20C5"/>
    <w:pPr>
      <w:spacing w:after="0" w:line="288" w:lineRule="auto"/>
      <w:jc w:val="center"/>
      <w:outlineLvl w:val="0"/>
    </w:pPr>
    <w:rPr>
      <w:rFonts w:eastAsia="Times New Roman" w:cs="Times New Roman"/>
      <w:color w:val="595959" w:themeColor="text1" w:themeTint="A6"/>
      <w:sz w:val="18"/>
      <w:szCs w:val="18"/>
      <w:lang w:val="en-US"/>
    </w:rPr>
  </w:style>
  <w:style w:type="paragraph" w:customStyle="1" w:styleId="Introduction">
    <w:name w:val="Introduction"/>
    <w:basedOn w:val="Normal"/>
    <w:qFormat/>
    <w:rsid w:val="006F20C5"/>
    <w:pPr>
      <w:spacing w:after="0" w:line="240" w:lineRule="auto"/>
      <w:jc w:val="center"/>
    </w:pPr>
    <w:rPr>
      <w:rFonts w:eastAsia="Times New Roman" w:cs="Times New Roman"/>
      <w:color w:val="595959" w:themeColor="text1" w:themeTint="A6"/>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73025">
      <w:bodyDiv w:val="1"/>
      <w:marLeft w:val="0"/>
      <w:marRight w:val="0"/>
      <w:marTop w:val="0"/>
      <w:marBottom w:val="0"/>
      <w:divBdr>
        <w:top w:val="none" w:sz="0" w:space="0" w:color="auto"/>
        <w:left w:val="none" w:sz="0" w:space="0" w:color="auto"/>
        <w:bottom w:val="none" w:sz="0" w:space="0" w:color="auto"/>
        <w:right w:val="none" w:sz="0" w:space="0" w:color="auto"/>
      </w:divBdr>
    </w:div>
    <w:div w:id="222133636">
      <w:bodyDiv w:val="1"/>
      <w:marLeft w:val="0"/>
      <w:marRight w:val="0"/>
      <w:marTop w:val="0"/>
      <w:marBottom w:val="0"/>
      <w:divBdr>
        <w:top w:val="none" w:sz="0" w:space="0" w:color="auto"/>
        <w:left w:val="none" w:sz="0" w:space="0" w:color="auto"/>
        <w:bottom w:val="none" w:sz="0" w:space="0" w:color="auto"/>
        <w:right w:val="none" w:sz="0" w:space="0" w:color="auto"/>
      </w:divBdr>
      <w:divsChild>
        <w:div w:id="88815673">
          <w:marLeft w:val="0"/>
          <w:marRight w:val="0"/>
          <w:marTop w:val="0"/>
          <w:marBottom w:val="0"/>
          <w:divBdr>
            <w:top w:val="none" w:sz="0" w:space="0" w:color="auto"/>
            <w:left w:val="none" w:sz="0" w:space="0" w:color="auto"/>
            <w:bottom w:val="none" w:sz="0" w:space="0" w:color="auto"/>
            <w:right w:val="none" w:sz="0" w:space="0" w:color="auto"/>
          </w:divBdr>
          <w:divsChild>
            <w:div w:id="464861291">
              <w:marLeft w:val="0"/>
              <w:marRight w:val="0"/>
              <w:marTop w:val="0"/>
              <w:marBottom w:val="0"/>
              <w:divBdr>
                <w:top w:val="none" w:sz="0" w:space="0" w:color="auto"/>
                <w:left w:val="none" w:sz="0" w:space="0" w:color="auto"/>
                <w:bottom w:val="none" w:sz="0" w:space="0" w:color="auto"/>
                <w:right w:val="none" w:sz="0" w:space="0" w:color="auto"/>
              </w:divBdr>
              <w:divsChild>
                <w:div w:id="1642880778">
                  <w:marLeft w:val="150"/>
                  <w:marRight w:val="150"/>
                  <w:marTop w:val="0"/>
                  <w:marBottom w:val="0"/>
                  <w:divBdr>
                    <w:top w:val="none" w:sz="0" w:space="0" w:color="auto"/>
                    <w:left w:val="none" w:sz="0" w:space="0" w:color="auto"/>
                    <w:bottom w:val="none" w:sz="0" w:space="0" w:color="auto"/>
                    <w:right w:val="none" w:sz="0" w:space="0" w:color="auto"/>
                  </w:divBdr>
                  <w:divsChild>
                    <w:div w:id="558980972">
                      <w:marLeft w:val="0"/>
                      <w:marRight w:val="0"/>
                      <w:marTop w:val="0"/>
                      <w:marBottom w:val="0"/>
                      <w:divBdr>
                        <w:top w:val="none" w:sz="0" w:space="0" w:color="auto"/>
                        <w:left w:val="none" w:sz="0" w:space="0" w:color="auto"/>
                        <w:bottom w:val="none" w:sz="0" w:space="0" w:color="auto"/>
                        <w:right w:val="none" w:sz="0" w:space="0" w:color="auto"/>
                      </w:divBdr>
                      <w:divsChild>
                        <w:div w:id="533420813">
                          <w:marLeft w:val="0"/>
                          <w:marRight w:val="0"/>
                          <w:marTop w:val="0"/>
                          <w:marBottom w:val="0"/>
                          <w:divBdr>
                            <w:top w:val="none" w:sz="0" w:space="0" w:color="auto"/>
                            <w:left w:val="none" w:sz="0" w:space="0" w:color="auto"/>
                            <w:bottom w:val="none" w:sz="0" w:space="0" w:color="auto"/>
                            <w:right w:val="none" w:sz="0" w:space="0" w:color="auto"/>
                          </w:divBdr>
                          <w:divsChild>
                            <w:div w:id="602802354">
                              <w:marLeft w:val="0"/>
                              <w:marRight w:val="0"/>
                              <w:marTop w:val="0"/>
                              <w:marBottom w:val="0"/>
                              <w:divBdr>
                                <w:top w:val="none" w:sz="0" w:space="0" w:color="auto"/>
                                <w:left w:val="none" w:sz="0" w:space="0" w:color="auto"/>
                                <w:bottom w:val="none" w:sz="0" w:space="0" w:color="auto"/>
                                <w:right w:val="none" w:sz="0" w:space="0" w:color="auto"/>
                              </w:divBdr>
                              <w:divsChild>
                                <w:div w:id="1925676342">
                                  <w:marLeft w:val="0"/>
                                  <w:marRight w:val="0"/>
                                  <w:marTop w:val="0"/>
                                  <w:marBottom w:val="0"/>
                                  <w:divBdr>
                                    <w:top w:val="none" w:sz="0" w:space="0" w:color="auto"/>
                                    <w:left w:val="none" w:sz="0" w:space="0" w:color="auto"/>
                                    <w:bottom w:val="none" w:sz="0" w:space="0" w:color="auto"/>
                                    <w:right w:val="none" w:sz="0" w:space="0" w:color="auto"/>
                                  </w:divBdr>
                                  <w:divsChild>
                                    <w:div w:id="1961956439">
                                      <w:marLeft w:val="0"/>
                                      <w:marRight w:val="0"/>
                                      <w:marTop w:val="0"/>
                                      <w:marBottom w:val="0"/>
                                      <w:divBdr>
                                        <w:top w:val="single" w:sz="6" w:space="0" w:color="FFFFFF"/>
                                        <w:left w:val="none" w:sz="0" w:space="0" w:color="auto"/>
                                        <w:bottom w:val="single" w:sz="2" w:space="0" w:color="EBEBEB"/>
                                        <w:right w:val="none" w:sz="0" w:space="0" w:color="auto"/>
                                      </w:divBdr>
                                      <w:divsChild>
                                        <w:div w:id="2075853646">
                                          <w:marLeft w:val="0"/>
                                          <w:marRight w:val="0"/>
                                          <w:marTop w:val="0"/>
                                          <w:marBottom w:val="0"/>
                                          <w:divBdr>
                                            <w:top w:val="none" w:sz="0" w:space="0" w:color="auto"/>
                                            <w:left w:val="none" w:sz="0" w:space="0" w:color="auto"/>
                                            <w:bottom w:val="none" w:sz="0" w:space="0" w:color="auto"/>
                                            <w:right w:val="none" w:sz="0" w:space="0" w:color="auto"/>
                                          </w:divBdr>
                                        </w:div>
                                        <w:div w:id="1097561216">
                                          <w:marLeft w:val="0"/>
                                          <w:marRight w:val="0"/>
                                          <w:marTop w:val="0"/>
                                          <w:marBottom w:val="0"/>
                                          <w:divBdr>
                                            <w:top w:val="none" w:sz="0" w:space="0" w:color="auto"/>
                                            <w:left w:val="none" w:sz="0" w:space="0" w:color="auto"/>
                                            <w:bottom w:val="none" w:sz="0" w:space="0" w:color="auto"/>
                                            <w:right w:val="none" w:sz="0" w:space="0" w:color="auto"/>
                                          </w:divBdr>
                                        </w:div>
                                      </w:divsChild>
                                    </w:div>
                                    <w:div w:id="842354546">
                                      <w:marLeft w:val="0"/>
                                      <w:marRight w:val="0"/>
                                      <w:marTop w:val="150"/>
                                      <w:marBottom w:val="150"/>
                                      <w:divBdr>
                                        <w:top w:val="none" w:sz="0" w:space="0" w:color="auto"/>
                                        <w:left w:val="none" w:sz="0" w:space="0" w:color="auto"/>
                                        <w:bottom w:val="none" w:sz="0" w:space="0" w:color="auto"/>
                                        <w:right w:val="none" w:sz="0" w:space="0" w:color="auto"/>
                                      </w:divBdr>
                                      <w:divsChild>
                                        <w:div w:id="1367757685">
                                          <w:marLeft w:val="0"/>
                                          <w:marRight w:val="0"/>
                                          <w:marTop w:val="0"/>
                                          <w:marBottom w:val="0"/>
                                          <w:divBdr>
                                            <w:top w:val="none" w:sz="0" w:space="0" w:color="auto"/>
                                            <w:left w:val="none" w:sz="0" w:space="0" w:color="auto"/>
                                            <w:bottom w:val="none" w:sz="0" w:space="0" w:color="auto"/>
                                            <w:right w:val="none" w:sz="0" w:space="0" w:color="auto"/>
                                          </w:divBdr>
                                        </w:div>
                                        <w:div w:id="1247501224">
                                          <w:marLeft w:val="0"/>
                                          <w:marRight w:val="0"/>
                                          <w:marTop w:val="0"/>
                                          <w:marBottom w:val="0"/>
                                          <w:divBdr>
                                            <w:top w:val="none" w:sz="0" w:space="0" w:color="auto"/>
                                            <w:left w:val="none" w:sz="0" w:space="0" w:color="auto"/>
                                            <w:bottom w:val="none" w:sz="0" w:space="0" w:color="auto"/>
                                            <w:right w:val="none" w:sz="0" w:space="0" w:color="auto"/>
                                          </w:divBdr>
                                        </w:div>
                                        <w:div w:id="1400135308">
                                          <w:marLeft w:val="0"/>
                                          <w:marRight w:val="0"/>
                                          <w:marTop w:val="0"/>
                                          <w:marBottom w:val="0"/>
                                          <w:divBdr>
                                            <w:top w:val="none" w:sz="0" w:space="0" w:color="auto"/>
                                            <w:left w:val="none" w:sz="0" w:space="0" w:color="auto"/>
                                            <w:bottom w:val="none" w:sz="0" w:space="0" w:color="auto"/>
                                            <w:right w:val="none" w:sz="0" w:space="0" w:color="auto"/>
                                          </w:divBdr>
                                          <w:divsChild>
                                            <w:div w:id="1229464994">
                                              <w:marLeft w:val="0"/>
                                              <w:marRight w:val="0"/>
                                              <w:marTop w:val="75"/>
                                              <w:marBottom w:val="0"/>
                                              <w:divBdr>
                                                <w:top w:val="none" w:sz="0" w:space="0" w:color="auto"/>
                                                <w:left w:val="none" w:sz="0" w:space="0" w:color="auto"/>
                                                <w:bottom w:val="none" w:sz="0" w:space="0" w:color="auto"/>
                                                <w:right w:val="none" w:sz="0" w:space="0" w:color="auto"/>
                                              </w:divBdr>
                                              <w:divsChild>
                                                <w:div w:id="1413115306">
                                                  <w:marLeft w:val="0"/>
                                                  <w:marRight w:val="0"/>
                                                  <w:marTop w:val="0"/>
                                                  <w:marBottom w:val="0"/>
                                                  <w:divBdr>
                                                    <w:top w:val="none" w:sz="0" w:space="0" w:color="auto"/>
                                                    <w:left w:val="none" w:sz="0" w:space="0" w:color="auto"/>
                                                    <w:bottom w:val="none" w:sz="0" w:space="0" w:color="auto"/>
                                                    <w:right w:val="none" w:sz="0" w:space="0" w:color="auto"/>
                                                  </w:divBdr>
                                                  <w:divsChild>
                                                    <w:div w:id="44639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392803">
                                      <w:marLeft w:val="0"/>
                                      <w:marRight w:val="0"/>
                                      <w:marTop w:val="0"/>
                                      <w:marBottom w:val="150"/>
                                      <w:divBdr>
                                        <w:top w:val="none" w:sz="0" w:space="0" w:color="auto"/>
                                        <w:left w:val="none" w:sz="0" w:space="0" w:color="auto"/>
                                        <w:bottom w:val="none" w:sz="0" w:space="0" w:color="auto"/>
                                        <w:right w:val="none" w:sz="0" w:space="0" w:color="auto"/>
                                      </w:divBdr>
                                      <w:divsChild>
                                        <w:div w:id="1918439832">
                                          <w:marLeft w:val="0"/>
                                          <w:marRight w:val="0"/>
                                          <w:marTop w:val="0"/>
                                          <w:marBottom w:val="0"/>
                                          <w:divBdr>
                                            <w:top w:val="none" w:sz="0" w:space="0" w:color="auto"/>
                                            <w:left w:val="none" w:sz="0" w:space="0" w:color="auto"/>
                                            <w:bottom w:val="none" w:sz="0" w:space="0" w:color="auto"/>
                                            <w:right w:val="none" w:sz="0" w:space="0" w:color="auto"/>
                                          </w:divBdr>
                                          <w:divsChild>
                                            <w:div w:id="99387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2836589">
      <w:bodyDiv w:val="1"/>
      <w:marLeft w:val="0"/>
      <w:marRight w:val="0"/>
      <w:marTop w:val="0"/>
      <w:marBottom w:val="0"/>
      <w:divBdr>
        <w:top w:val="none" w:sz="0" w:space="0" w:color="auto"/>
        <w:left w:val="none" w:sz="0" w:space="0" w:color="auto"/>
        <w:bottom w:val="none" w:sz="0" w:space="0" w:color="auto"/>
        <w:right w:val="none" w:sz="0" w:space="0" w:color="auto"/>
      </w:divBdr>
      <w:divsChild>
        <w:div w:id="907036355">
          <w:marLeft w:val="0"/>
          <w:marRight w:val="0"/>
          <w:marTop w:val="0"/>
          <w:marBottom w:val="144"/>
          <w:divBdr>
            <w:top w:val="none" w:sz="0" w:space="0" w:color="auto"/>
            <w:left w:val="none" w:sz="0" w:space="0" w:color="auto"/>
            <w:bottom w:val="none" w:sz="0" w:space="0" w:color="auto"/>
            <w:right w:val="none" w:sz="0" w:space="0" w:color="auto"/>
          </w:divBdr>
          <w:divsChild>
            <w:div w:id="721246476">
              <w:marLeft w:val="0"/>
              <w:marRight w:val="0"/>
              <w:marTop w:val="0"/>
              <w:marBottom w:val="0"/>
              <w:divBdr>
                <w:top w:val="single" w:sz="6" w:space="0" w:color="DFCCB4"/>
                <w:left w:val="single" w:sz="6" w:space="8" w:color="DFCCB4"/>
                <w:bottom w:val="single" w:sz="6" w:space="0" w:color="DFCCB4"/>
                <w:right w:val="single" w:sz="6" w:space="8" w:color="DFCCB4"/>
              </w:divBdr>
              <w:divsChild>
                <w:div w:id="1022782553">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yperlink" Target="6_14Tables.accdb" TargetMode="External" />
  <Relationship Id="rId13" Type="http://schemas.openxmlformats.org/officeDocument/2006/relationships/image" Target="media/image3.emf" />
  <Relationship Id="rId18" Type="http://schemas.openxmlformats.org/officeDocument/2006/relationships/theme" Target="theme/theme1.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image" Target="media/image2.emf" />
  <Relationship Id="rId17" Type="http://schemas.openxmlformats.org/officeDocument/2006/relationships/fontTable" Target="fontTable.xml" />
  <Relationship Id="rId2" Type="http://schemas.openxmlformats.org/officeDocument/2006/relationships/numbering" Target="numbering.xml" />
  <Relationship Id="rId16" Type="http://schemas.openxmlformats.org/officeDocument/2006/relationships/footer" Target="footer1.xml" />
  <Relationship Id="rId6" Type="http://schemas.openxmlformats.org/officeDocument/2006/relationships/footnotes" Target="footnotes.xml" />
  <Relationship Id="rId11" Type="http://schemas.openxmlformats.org/officeDocument/2006/relationships/chart" Target="charts/chart1.xml" />
  <Relationship Id="rId5" Type="http://schemas.openxmlformats.org/officeDocument/2006/relationships/webSettings" Target="webSettings.xml" />
  <Relationship Id="rId15" Type="http://schemas.openxmlformats.org/officeDocument/2006/relationships/header" Target="header1.xml" />
  <Relationship Id="rId10" Type="http://schemas.openxmlformats.org/officeDocument/2006/relationships/image" Target="media/image1.png" />
  <Relationship Id="rId4" Type="http://schemas.openxmlformats.org/officeDocument/2006/relationships/settings" Target="settings.xml" />
  <Relationship Id="rId9" Type="http://schemas.openxmlformats.org/officeDocument/2006/relationships/hyperlink" Target="6_14Tables.accdb" TargetMode="External" />
  <Relationship Id="rId14" Type="http://schemas.openxmlformats.org/officeDocument/2006/relationships/package" Target="embeddings/Microsoft_Excel_Worksheet.xlsx" />
</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SO\Documents\Grade12LB\Gr12LB_DataFiles_AllUnits\Unit3\6_14Sta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dLbls>
            <c:spPr>
              <a:noFill/>
              <a:ln>
                <a:noFill/>
              </a:ln>
              <a:effectLst/>
            </c:spPr>
            <c:dLblPos val="bestFit"/>
            <c:showLegendKey val="0"/>
            <c:showVal val="1"/>
            <c:showCatName val="0"/>
            <c:showSerName val="0"/>
            <c:showPercent val="1"/>
            <c:showBubbleSize val="0"/>
            <c:showLeaderLines val="1"/>
            <c:extLst>
              <c:ext xmlns:c15="http://schemas.microsoft.com/office/drawing/2012/chart" uri="{CE6537A1-D6FC-4f65-9D91-7224C49458BB}"/>
            </c:extLst>
          </c:dLbls>
          <c:cat>
            <c:strRef>
              <c:f>STATISTICS!$A$3:$A$13</c:f>
              <c:strCache>
                <c:ptCount val="11"/>
                <c:pt idx="0">
                  <c:v>KNP (SANParks)</c:v>
                </c:pt>
                <c:pt idx="1">
                  <c:v>MNP (SANParks)</c:v>
                </c:pt>
                <c:pt idx="2">
                  <c:v>GP</c:v>
                </c:pt>
                <c:pt idx="3">
                  <c:v>LIM</c:v>
                </c:pt>
                <c:pt idx="4">
                  <c:v>MP</c:v>
                </c:pt>
                <c:pt idx="5">
                  <c:v>NW</c:v>
                </c:pt>
                <c:pt idx="6">
                  <c:v>EC</c:v>
                </c:pt>
                <c:pt idx="7">
                  <c:v>FS</c:v>
                </c:pt>
                <c:pt idx="8">
                  <c:v>KZN</c:v>
                </c:pt>
                <c:pt idx="9">
                  <c:v>WC</c:v>
                </c:pt>
                <c:pt idx="10">
                  <c:v>NC</c:v>
                </c:pt>
              </c:strCache>
            </c:strRef>
          </c:cat>
          <c:val>
            <c:numRef>
              <c:f>STATISTICS!$B$3:$B$13</c:f>
              <c:numCache>
                <c:formatCode>General</c:formatCode>
                <c:ptCount val="11"/>
                <c:pt idx="0">
                  <c:v>146</c:v>
                </c:pt>
                <c:pt idx="1">
                  <c:v>0</c:v>
                </c:pt>
                <c:pt idx="2">
                  <c:v>15</c:v>
                </c:pt>
                <c:pt idx="3">
                  <c:v>52</c:v>
                </c:pt>
                <c:pt idx="4">
                  <c:v>17</c:v>
                </c:pt>
                <c:pt idx="5">
                  <c:v>57</c:v>
                </c:pt>
                <c:pt idx="6">
                  <c:v>4</c:v>
                </c:pt>
                <c:pt idx="7">
                  <c:v>3</c:v>
                </c:pt>
                <c:pt idx="8">
                  <c:v>38</c:v>
                </c:pt>
                <c:pt idx="9">
                  <c:v>0</c:v>
                </c:pt>
                <c:pt idx="10">
                  <c:v>1</c:v>
                </c:pt>
              </c:numCache>
            </c:numRef>
          </c:val>
          <c:extLst>
            <c:ext xmlns:c16="http://schemas.microsoft.com/office/drawing/2014/chart" uri="{C3380CC4-5D6E-409C-BE32-E72D297353CC}">
              <c16:uniqueId val="{00000000-C0FB-48B6-B16A-9D682EFCB5B5}"/>
            </c:ext>
          </c:extLst>
        </c:ser>
        <c:ser>
          <c:idx val="1"/>
          <c:order val="1"/>
          <c:cat>
            <c:strRef>
              <c:f>STATISTICS!$A$3:$A$13</c:f>
              <c:strCache>
                <c:ptCount val="11"/>
                <c:pt idx="0">
                  <c:v>KNP (SANParks)</c:v>
                </c:pt>
                <c:pt idx="1">
                  <c:v>MNP (SANParks)</c:v>
                </c:pt>
                <c:pt idx="2">
                  <c:v>GP</c:v>
                </c:pt>
                <c:pt idx="3">
                  <c:v>LIM</c:v>
                </c:pt>
                <c:pt idx="4">
                  <c:v>MP</c:v>
                </c:pt>
                <c:pt idx="5">
                  <c:v>NW</c:v>
                </c:pt>
                <c:pt idx="6">
                  <c:v>EC</c:v>
                </c:pt>
                <c:pt idx="7">
                  <c:v>FS</c:v>
                </c:pt>
                <c:pt idx="8">
                  <c:v>KZN</c:v>
                </c:pt>
                <c:pt idx="9">
                  <c:v>WC</c:v>
                </c:pt>
                <c:pt idx="10">
                  <c:v>NC</c:v>
                </c:pt>
              </c:strCache>
            </c:strRef>
          </c:cat>
          <c:val>
            <c:numRef>
              <c:f>STATISTICS!$C$3:$C$13</c:f>
              <c:numCache>
                <c:formatCode>General</c:formatCode>
                <c:ptCount val="11"/>
                <c:pt idx="0">
                  <c:v>252</c:v>
                </c:pt>
                <c:pt idx="1">
                  <c:v>6</c:v>
                </c:pt>
                <c:pt idx="2">
                  <c:v>9</c:v>
                </c:pt>
                <c:pt idx="3">
                  <c:v>74</c:v>
                </c:pt>
                <c:pt idx="4">
                  <c:v>31</c:v>
                </c:pt>
                <c:pt idx="5">
                  <c:v>21</c:v>
                </c:pt>
                <c:pt idx="6">
                  <c:v>11</c:v>
                </c:pt>
                <c:pt idx="7">
                  <c:v>4</c:v>
                </c:pt>
                <c:pt idx="8">
                  <c:v>34</c:v>
                </c:pt>
                <c:pt idx="9">
                  <c:v>6</c:v>
                </c:pt>
                <c:pt idx="10">
                  <c:v>0</c:v>
                </c:pt>
              </c:numCache>
            </c:numRef>
          </c:val>
          <c:extLst>
            <c:ext xmlns:c16="http://schemas.microsoft.com/office/drawing/2014/chart" uri="{C3380CC4-5D6E-409C-BE32-E72D297353CC}">
              <c16:uniqueId val="{00000001-C0FB-48B6-B16A-9D682EFCB5B5}"/>
            </c:ext>
          </c:extLst>
        </c:ser>
        <c:ser>
          <c:idx val="2"/>
          <c:order val="2"/>
          <c:cat>
            <c:strRef>
              <c:f>STATISTICS!$A$3:$A$13</c:f>
              <c:strCache>
                <c:ptCount val="11"/>
                <c:pt idx="0">
                  <c:v>KNP (SANParks)</c:v>
                </c:pt>
                <c:pt idx="1">
                  <c:v>MNP (SANParks)</c:v>
                </c:pt>
                <c:pt idx="2">
                  <c:v>GP</c:v>
                </c:pt>
                <c:pt idx="3">
                  <c:v>LIM</c:v>
                </c:pt>
                <c:pt idx="4">
                  <c:v>MP</c:v>
                </c:pt>
                <c:pt idx="5">
                  <c:v>NW</c:v>
                </c:pt>
                <c:pt idx="6">
                  <c:v>EC</c:v>
                </c:pt>
                <c:pt idx="7">
                  <c:v>FS</c:v>
                </c:pt>
                <c:pt idx="8">
                  <c:v>KZN</c:v>
                </c:pt>
                <c:pt idx="9">
                  <c:v>WC</c:v>
                </c:pt>
                <c:pt idx="10">
                  <c:v>NC</c:v>
                </c:pt>
              </c:strCache>
            </c:strRef>
          </c:cat>
          <c:val>
            <c:numRef>
              <c:f>STATISTICS!$D$3:$D$13</c:f>
              <c:numCache>
                <c:formatCode>General</c:formatCode>
                <c:ptCount val="11"/>
                <c:pt idx="0">
                  <c:v>75</c:v>
                </c:pt>
                <c:pt idx="1">
                  <c:v>3</c:v>
                </c:pt>
                <c:pt idx="2">
                  <c:v>0</c:v>
                </c:pt>
                <c:pt idx="3">
                  <c:v>17</c:v>
                </c:pt>
                <c:pt idx="4">
                  <c:v>3</c:v>
                </c:pt>
                <c:pt idx="5">
                  <c:v>15</c:v>
                </c:pt>
                <c:pt idx="6">
                  <c:v>3</c:v>
                </c:pt>
                <c:pt idx="7">
                  <c:v>0</c:v>
                </c:pt>
                <c:pt idx="8">
                  <c:v>18</c:v>
                </c:pt>
                <c:pt idx="9">
                  <c:v>1</c:v>
                </c:pt>
                <c:pt idx="10">
                  <c:v>0</c:v>
                </c:pt>
              </c:numCache>
            </c:numRef>
          </c:val>
          <c:extLst>
            <c:ext xmlns:c16="http://schemas.microsoft.com/office/drawing/2014/chart" uri="{C3380CC4-5D6E-409C-BE32-E72D297353CC}">
              <c16:uniqueId val="{00000002-C0FB-48B6-B16A-9D682EFCB5B5}"/>
            </c:ext>
          </c:extLst>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4</Pages>
  <Words>353</Words>
  <Characters>2014</Characters>
  <DocSecurity>0</DocSecurity>
  <Lines>16</Lines>
  <Paragraphs>4</Paragraphs>
  <ScaleCrop>false</ScaleCrop>
  <LinksUpToDate>false</LinksUpToDate>
  <CharactersWithSpaces>2363</CharactersWithSpaces>
  <SharedDoc>false</SharedDoc>
  <HyperlinksChanged>false</HyperlinksChanged>
</Properties>
</file>