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B8E4C" w14:textId="77777777">
      <w:pPr>
        <w:pStyle w:val="Heading1"/>
        <w:keepLines/>
        <w:spacing w:before="600" w:line="264" w:lineRule="auto"/>
        <w:contextualSpacing/>
        <w:rPr>
          <w:rFonts w:asciiTheme="majorHAnsi" w:eastAsiaTheme="majorEastAsia" w:hAnsiTheme="majorHAnsi"/>
          <w:b w:val="0"/>
          <w:bCs w:val="0"/>
          <w:color w:val="365F91" w:themeColor="accent1" w:themeShade="BF"/>
          <w:kern w:val="0"/>
          <w:sz w:val="32"/>
          <w:szCs w:val="22"/>
          <w:u w:val="none"/>
          <w:lang w:val="en-US"/>
          <w14:shadow w14:blurRad="0" w14:dist="0" w14:dir="0" w14:sx="0" w14:sy="0" w14:kx="0" w14:ky="0" w14:algn="none">
            <w14:srgbClr w14:val="000000"/>
          </w14:shadow>
        </w:rPr>
      </w:pPr>
      <w:bookmarkStart w:id="0" w:name="_Toc207858537"/>
      <w:r>
        <w:rPr>
          <w:rFonts w:asciiTheme="majorHAnsi" w:eastAsiaTheme="majorEastAsia" w:hAnsiTheme="majorHAnsi"/>
          <w:b w:val="0"/>
          <w:bCs w:val="0"/>
          <w:color w:val="365F91" w:themeColor="accent1" w:themeShade="BF"/>
          <w:kern w:val="0"/>
          <w:sz w:val="32"/>
          <w:szCs w:val="22"/>
          <w:u w:val="none"/>
          <w:lang w:val="en-US"/>
          <w14:shadow w14:blurRad="0" w14:dist="0" w14:dir="0" w14:sx="0" w14:sy="0" w14:kx="0" w14:ky="0" w14:algn="none">
            <w14:srgbClr w14:val="000000"/>
          </w14:shadow>
        </w:rPr>
        <w:t>INTRODUCTION</w:t>
      </w:r>
      <w:bookmarkEnd w:id="0"/>
      <w:r>
        <w:rPr>
          <w:rFonts w:asciiTheme="majorHAnsi" w:eastAsiaTheme="majorEastAsia" w:hAnsiTheme="majorHAnsi"/>
          <w:b w:val="0"/>
          <w:bCs w:val="0"/>
          <w:color w:val="365F91" w:themeColor="accent1" w:themeShade="BF"/>
          <w:kern w:val="0"/>
          <w:sz w:val="32"/>
          <w:szCs w:val="22"/>
          <w:u w:val="none"/>
          <w:lang w:val="en-US"/>
          <w14:shadow w14:blurRad="0" w14:dist="0" w14:dir="0" w14:sx="0" w14:sy="0" w14:kx="0" w14:ky="0" w14:algn="none">
            <w14:srgbClr w14:val="000000"/>
          </w14:shadow>
        </w:rPr>
        <w:fldChar w:fldCharType="begin"/>
      </w:r>
      <w:r>
        <w:rPr>
          <w:rFonts w:asciiTheme="majorHAnsi" w:eastAsiaTheme="majorEastAsia" w:hAnsiTheme="majorHAnsi"/>
          <w:b w:val="0"/>
          <w:bCs w:val="0"/>
          <w:color w:val="365F91" w:themeColor="accent1" w:themeShade="BF"/>
          <w:kern w:val="0"/>
          <w:sz w:val="32"/>
          <w:szCs w:val="22"/>
          <w:u w:val="none"/>
          <w:lang w:val="en-US"/>
          <w14:shadow w14:blurRad="0" w14:dist="0" w14:dir="0" w14:sx="0" w14:sy="0" w14:kx="0" w14:ky="0" w14:algn="none">
            <w14:srgbClr w14:val="000000"/>
          </w14:shadow>
        </w:rPr>
        <w:instrText xml:space="preserve"> XE "Introduction" </w:instrText>
      </w:r>
      <w:r>
        <w:rPr>
          <w:rFonts w:asciiTheme="majorHAnsi" w:eastAsiaTheme="majorEastAsia" w:hAnsiTheme="majorHAnsi"/>
          <w:b w:val="0"/>
          <w:bCs w:val="0"/>
          <w:color w:val="365F91" w:themeColor="accent1" w:themeShade="BF"/>
          <w:kern w:val="0"/>
          <w:sz w:val="32"/>
          <w:szCs w:val="22"/>
          <w:u w:val="none"/>
          <w:lang w:val="en-US"/>
          <w14:shadow w14:blurRad="0" w14:dist="0" w14:dir="0" w14:sx="0" w14:sy="0" w14:kx="0" w14:ky="0" w14:algn="none">
            <w14:srgbClr w14:val="000000"/>
          </w14:shadow>
        </w:rPr>
        <w:fldChar w:fldCharType="end"/>
      </w:r>
    </w:p>
    <w:p w14:paraId="1C6EDB52" w14:textId="77777777">
      <w:pPr>
        <w:rPr>
          <w:rFonts w:ascii="Arial" w:hAnsi="Arial" w:cs="Tahoma"/>
          <w:lang w:val="en-US"/>
        </w:rPr>
      </w:pPr>
    </w:p>
    <w:p w14:paraId="63E086DE" w14:textId="1DE1B496">
      <w:pPr>
        <w:rPr>
          <w:rFonts w:ascii="Arial" w:eastAsia="Batang" w:hAnsi="Arial" w:cs="Tahoma"/>
          <w:lang w:val="en-US"/>
        </w:rPr>
      </w:pPr>
      <w:r>
        <w:rPr>
          <w:rFonts w:ascii="Arial" w:eastAsia="Batang" w:hAnsi="Arial" w:cs="Tahoma"/>
          <w:lang w:val="en-US"/>
        </w:rPr>
        <w:t xml:space="preserve">In this report it is outlined how the Microsoft Office Suite can be used in the planning of a Field Trip to Robben Island for </w:t>
      </w:r>
      <w:r>
        <w:rPr>
          <w:rFonts w:ascii="Arial" w:eastAsia="Batang" w:hAnsi="Arial" w:cs="Tahoma"/>
          <w:lang w:val="en-US"/>
        </w:rPr>
        <w:t>Tourism students</w:t>
      </w:r>
      <w:r>
        <w:rPr>
          <w:rFonts w:ascii="Arial" w:eastAsia="Batang" w:hAnsi="Arial" w:cs="Tahoma"/>
          <w:lang w:val="en-US"/>
        </w:rPr>
        <w:t xml:space="preserve">. Reference is made to the integrated use of the application packages, MS Word, MS Access, MS Excel and MS PowerPoint in this planning. These documents have been used to group information, process information, store information and extract information to present the information in a suitable format. </w:t>
      </w:r>
    </w:p>
    <w:p w14:paraId="7F9F1A22" w14:textId="77777777">
      <w:pPr>
        <w:pStyle w:val="Heading1"/>
        <w:keepLines/>
        <w:spacing w:before="600" w:line="264" w:lineRule="auto"/>
        <w:contextualSpacing/>
        <w:rPr>
          <w:rFonts w:ascii="Arial" w:hAnsi="Arial"/>
        </w:rPr>
      </w:pPr>
      <w:bookmarkStart w:id="1" w:name="_Toc207858538"/>
      <w:r>
        <w:rPr>
          <w:rFonts w:asciiTheme="majorHAnsi" w:eastAsiaTheme="majorEastAsia" w:hAnsiTheme="majorHAnsi"/>
          <w:b w:val="0"/>
          <w:bCs w:val="0"/>
          <w:color w:val="365F91" w:themeColor="accent1" w:themeShade="BF"/>
          <w:kern w:val="0"/>
          <w:sz w:val="32"/>
          <w:szCs w:val="22"/>
          <w:u w:val="none"/>
          <w:lang w:val="en-US"/>
          <w14:shadow w14:blurRad="0" w14:dist="0" w14:dir="0" w14:sx="0" w14:sy="0" w14:kx="0" w14:ky="0" w14:algn="none">
            <w14:srgbClr w14:val="000000"/>
          </w14:shadow>
        </w:rPr>
        <w:t>GATHERING OF INFORMATION</w:t>
      </w:r>
      <w:bookmarkEnd w:id="1"/>
      <w:r>
        <w:rPr>
          <w:rFonts w:ascii="Arial" w:hAnsi="Arial"/>
        </w:rPr>
        <w:fldChar w:fldCharType="begin"/>
      </w:r>
      <w:r>
        <w:rPr>
          <w:rFonts w:ascii="Arial" w:hAnsi="Arial"/>
        </w:rPr>
        <w:instrText xml:space="preserve"> XE "Gathering of information" </w:instrText>
      </w:r>
      <w:r>
        <w:rPr>
          <w:rFonts w:ascii="Arial" w:hAnsi="Arial"/>
        </w:rPr>
        <w:fldChar w:fldCharType="end"/>
      </w:r>
    </w:p>
    <w:p w14:paraId="15BA8A55" w14:textId="77777777">
      <w:pPr>
        <w:rPr>
          <w:rFonts w:ascii="Arial" w:hAnsi="Arial" w:cs="Arial"/>
          <w:szCs w:val="32"/>
        </w:rPr>
      </w:pPr>
    </w:p>
    <w:p w14:paraId="5035EFC4" w14:textId="3E8C29CB">
      <w:pPr>
        <w:rPr>
          <w:rFonts w:ascii="Arial" w:hAnsi="Arial" w:cs="Tahoma"/>
        </w:rPr>
      </w:pPr>
      <w:r>
        <w:rPr>
          <w:rFonts w:ascii="Arial" w:hAnsi="Arial" w:cs="Tahoma"/>
        </w:rPr>
        <w:t xml:space="preserve">These questions were used to establish the information needed in order to plan the </w:t>
      </w:r>
      <w:r>
        <w:rPr>
          <w:rFonts w:ascii="Arial" w:hAnsi="Arial" w:cs="Tahoma"/>
        </w:rPr>
        <w:t>field trip</w:t>
      </w:r>
      <w:r>
        <w:rPr>
          <w:rFonts w:ascii="Arial" w:hAnsi="Arial" w:cs="Tahoma"/>
        </w:rPr>
        <w:t>. The information gathered was crucial to the planning of the field trip, including how events should be executed, what processes are involved, what documentat</w:t>
      </w:r>
      <w:r>
        <w:rPr>
          <w:rFonts w:ascii="Arial" w:hAnsi="Arial" w:cs="Tahoma"/>
        </w:rPr>
        <w:t>ion processing needs to be done and</w:t>
      </w:r>
      <w:r>
        <w:rPr>
          <w:rFonts w:ascii="Arial" w:hAnsi="Arial" w:cs="Tahoma"/>
        </w:rPr>
        <w:t xml:space="preserve"> what information needs to be stored</w:t>
      </w:r>
      <w:r>
        <w:rPr>
          <w:rFonts w:ascii="Arial" w:hAnsi="Arial" w:cs="Tahoma"/>
        </w:rPr>
        <w:t>. Here is a list of the questions that were asked in order to start the planning of the field trip:</w:t>
      </w:r>
    </w:p>
    <w:p w14:paraId="403C0899" w14:textId="77777777">
      <w:pPr>
        <w:rPr>
          <w:rFonts w:ascii="Arial" w:hAnsi="Arial" w:cs="Tahoma"/>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50"/>
        <w:gridCol w:w="8338"/>
      </w:tblGrid>
      <w:tr w14:paraId="5A1CA67D" w14:textId="77777777">
        <w:tc>
          <w:tcPr>
            <w:tcW w:w="480" w:type="dxa"/>
          </w:tcPr>
          <w:p w14:paraId="5A22999E" w14:textId="77777777">
            <w:pPr>
              <w:rPr>
                <w:rFonts w:ascii="Arial" w:hAnsi="Arial" w:cs="Tahoma"/>
              </w:rPr>
            </w:pPr>
            <w:r>
              <w:rPr>
                <w:rFonts w:ascii="Arial" w:hAnsi="Arial" w:cs="Tahoma"/>
              </w:rPr>
              <w:t>1.</w:t>
            </w:r>
          </w:p>
        </w:tc>
        <w:tc>
          <w:tcPr>
            <w:tcW w:w="8520" w:type="dxa"/>
          </w:tcPr>
          <w:p w14:paraId="7C6C1989" w14:textId="5D3B144E">
            <w:pPr>
              <w:rPr>
                <w:rFonts w:ascii="Arial" w:hAnsi="Arial" w:cs="Tahoma"/>
              </w:rPr>
            </w:pPr>
            <w:bookmarkStart w:id="2" w:name="How"/>
            <w:r>
              <w:rPr>
                <w:rFonts w:ascii="Arial" w:hAnsi="Arial" w:cs="Tahoma"/>
              </w:rPr>
              <w:t>How</w:t>
            </w:r>
            <w:bookmarkEnd w:id="2"/>
            <w:r>
              <w:rPr>
                <w:rFonts w:ascii="Arial" w:hAnsi="Arial" w:cs="Tahoma"/>
              </w:rPr>
              <w:t xml:space="preserve"> many </w:t>
            </w:r>
            <w:r>
              <w:rPr>
                <w:rFonts w:ascii="Arial" w:hAnsi="Arial" w:cs="Tahoma"/>
              </w:rPr>
              <w:t>Tourism students are there</w:t>
            </w:r>
            <w:r>
              <w:rPr>
                <w:rFonts w:ascii="Arial" w:hAnsi="Arial" w:cs="Tahoma"/>
              </w:rPr>
              <w:t>?</w:t>
            </w:r>
          </w:p>
        </w:tc>
      </w:tr>
      <w:tr w14:paraId="00027200" w14:textId="77777777">
        <w:tc>
          <w:tcPr>
            <w:tcW w:w="480" w:type="dxa"/>
          </w:tcPr>
          <w:p w14:paraId="182BDDDB" w14:textId="77777777">
            <w:pPr>
              <w:rPr>
                <w:rFonts w:ascii="Arial" w:hAnsi="Arial" w:cs="Tahoma"/>
              </w:rPr>
            </w:pPr>
            <w:r>
              <w:rPr>
                <w:rFonts w:ascii="Arial" w:hAnsi="Arial" w:cs="Tahoma"/>
              </w:rPr>
              <w:t>2.</w:t>
            </w:r>
          </w:p>
        </w:tc>
        <w:tc>
          <w:tcPr>
            <w:tcW w:w="8520" w:type="dxa"/>
          </w:tcPr>
          <w:p w14:paraId="65EAE93B" w14:textId="074461BA">
            <w:pPr>
              <w:rPr>
                <w:rFonts w:ascii="Arial" w:hAnsi="Arial" w:cs="Tahoma"/>
              </w:rPr>
            </w:pPr>
            <w:r>
              <w:rPr>
                <w:rFonts w:ascii="Arial" w:hAnsi="Arial" w:cs="Tahoma"/>
              </w:rPr>
              <w:t xml:space="preserve">How </w:t>
            </w:r>
            <w:bookmarkStart w:id="3" w:name="many"/>
            <w:r>
              <w:rPr>
                <w:rFonts w:ascii="Arial" w:hAnsi="Arial" w:cs="Tahoma"/>
              </w:rPr>
              <w:t>many</w:t>
            </w:r>
            <w:bookmarkEnd w:id="3"/>
            <w:r>
              <w:rPr>
                <w:rFonts w:ascii="Arial" w:hAnsi="Arial" w:cs="Tahoma"/>
              </w:rPr>
              <w:t xml:space="preserve"> </w:t>
            </w:r>
            <w:r>
              <w:rPr>
                <w:rFonts w:ascii="Arial" w:hAnsi="Arial" w:cs="Tahoma"/>
              </w:rPr>
              <w:t>Tourism student</w:t>
            </w:r>
            <w:r>
              <w:rPr>
                <w:rFonts w:ascii="Arial" w:hAnsi="Arial" w:cs="Tahoma"/>
              </w:rPr>
              <w:t>s</w:t>
            </w:r>
            <w:r>
              <w:rPr>
                <w:rFonts w:ascii="Arial" w:hAnsi="Arial" w:cs="Tahoma"/>
              </w:rPr>
              <w:t xml:space="preserve"> will be going on the </w:t>
            </w:r>
            <w:r>
              <w:rPr>
                <w:rFonts w:ascii="Arial" w:hAnsi="Arial" w:cs="Tahoma"/>
              </w:rPr>
              <w:t>f</w:t>
            </w:r>
            <w:r>
              <w:rPr>
                <w:rFonts w:ascii="Arial" w:hAnsi="Arial" w:cs="Tahoma"/>
              </w:rPr>
              <w:t>ield t</w:t>
            </w:r>
            <w:r>
              <w:rPr>
                <w:rFonts w:ascii="Arial" w:hAnsi="Arial" w:cs="Tahoma"/>
              </w:rPr>
              <w:t>rip?</w:t>
            </w:r>
          </w:p>
        </w:tc>
      </w:tr>
      <w:tr w14:paraId="519D93DA" w14:textId="77777777">
        <w:tc>
          <w:tcPr>
            <w:tcW w:w="480" w:type="dxa"/>
          </w:tcPr>
          <w:p w14:paraId="78DC1D3F" w14:textId="77777777">
            <w:pPr>
              <w:rPr>
                <w:rFonts w:ascii="Arial" w:hAnsi="Arial" w:cs="Tahoma"/>
              </w:rPr>
            </w:pPr>
            <w:r>
              <w:rPr>
                <w:rFonts w:ascii="Arial" w:hAnsi="Arial" w:cs="Tahoma"/>
              </w:rPr>
              <w:t>3.</w:t>
            </w:r>
          </w:p>
        </w:tc>
        <w:tc>
          <w:tcPr>
            <w:tcW w:w="8520" w:type="dxa"/>
          </w:tcPr>
          <w:p w14:paraId="2F5B0362" w14:textId="0E4A09C4">
            <w:pPr>
              <w:rPr>
                <w:rFonts w:ascii="Arial" w:hAnsi="Arial" w:cs="Tahoma"/>
              </w:rPr>
            </w:pPr>
            <w:r>
              <w:rPr>
                <w:rFonts w:ascii="Arial" w:hAnsi="Arial" w:cs="Tahoma"/>
              </w:rPr>
              <w:t xml:space="preserve">What is the destination </w:t>
            </w:r>
            <w:r>
              <w:rPr>
                <w:rFonts w:ascii="Arial" w:hAnsi="Arial" w:cs="Tahoma"/>
              </w:rPr>
              <w:t xml:space="preserve">of the </w:t>
            </w:r>
            <w:r>
              <w:rPr>
                <w:rFonts w:ascii="Arial" w:hAnsi="Arial" w:cs="Tahoma"/>
              </w:rPr>
              <w:t>f</w:t>
            </w:r>
            <w:r>
              <w:rPr>
                <w:rFonts w:ascii="Arial" w:hAnsi="Arial" w:cs="Tahoma"/>
              </w:rPr>
              <w:t>ield trip</w:t>
            </w:r>
            <w:r>
              <w:rPr>
                <w:rFonts w:ascii="Arial" w:hAnsi="Arial" w:cs="Tahoma"/>
              </w:rPr>
              <w:t xml:space="preserve">? </w:t>
            </w:r>
          </w:p>
        </w:tc>
      </w:tr>
      <w:tr w14:paraId="72A803BD" w14:textId="77777777">
        <w:tc>
          <w:tcPr>
            <w:tcW w:w="480" w:type="dxa"/>
          </w:tcPr>
          <w:p w14:paraId="253DF674" w14:textId="77777777">
            <w:pPr>
              <w:rPr>
                <w:rFonts w:ascii="Arial" w:hAnsi="Arial" w:cs="Tahoma"/>
              </w:rPr>
            </w:pPr>
            <w:r>
              <w:rPr>
                <w:rFonts w:ascii="Arial" w:hAnsi="Arial" w:cs="Tahoma"/>
              </w:rPr>
              <w:t>4.</w:t>
            </w:r>
          </w:p>
        </w:tc>
        <w:tc>
          <w:tcPr>
            <w:tcW w:w="8520" w:type="dxa"/>
          </w:tcPr>
          <w:p w14:paraId="552474F7" w14:textId="526E0286">
            <w:pPr>
              <w:rPr>
                <w:rFonts w:ascii="Arial" w:hAnsi="Arial" w:cs="Tahoma"/>
              </w:rPr>
            </w:pPr>
            <w:r>
              <w:rPr>
                <w:rFonts w:ascii="Arial" w:hAnsi="Arial" w:cs="Tahoma"/>
              </w:rPr>
              <w:t>What is the itinerary for the</w:t>
            </w:r>
            <w:r>
              <w:rPr>
                <w:rFonts w:ascii="Arial" w:hAnsi="Arial" w:cs="Tahoma"/>
              </w:rPr>
              <w:t xml:space="preserve"> </w:t>
            </w:r>
            <w:r>
              <w:rPr>
                <w:rFonts w:ascii="Arial" w:hAnsi="Arial" w:cs="Tahoma"/>
              </w:rPr>
              <w:t>f</w:t>
            </w:r>
            <w:r>
              <w:rPr>
                <w:rFonts w:ascii="Arial" w:hAnsi="Arial" w:cs="Tahoma"/>
              </w:rPr>
              <w:t>ield t</w:t>
            </w:r>
            <w:r>
              <w:rPr>
                <w:rFonts w:ascii="Arial" w:hAnsi="Arial" w:cs="Tahoma"/>
              </w:rPr>
              <w:t>rip?</w:t>
            </w:r>
          </w:p>
        </w:tc>
      </w:tr>
      <w:tr w14:paraId="57AD4934" w14:textId="77777777">
        <w:tc>
          <w:tcPr>
            <w:tcW w:w="480" w:type="dxa"/>
          </w:tcPr>
          <w:p w14:paraId="32A46BF6" w14:textId="77777777">
            <w:pPr>
              <w:rPr>
                <w:rFonts w:ascii="Arial" w:hAnsi="Arial" w:cs="Tahoma"/>
              </w:rPr>
            </w:pPr>
            <w:r>
              <w:rPr>
                <w:rFonts w:ascii="Arial" w:hAnsi="Arial" w:cs="Tahoma"/>
              </w:rPr>
              <w:t>5.</w:t>
            </w:r>
          </w:p>
        </w:tc>
        <w:tc>
          <w:tcPr>
            <w:tcW w:w="8520" w:type="dxa"/>
          </w:tcPr>
          <w:p w14:paraId="68CE9169" w14:textId="77777777">
            <w:pPr>
              <w:rPr>
                <w:rFonts w:ascii="Arial" w:hAnsi="Arial" w:cs="Tahoma"/>
              </w:rPr>
            </w:pPr>
            <w:r>
              <w:rPr>
                <w:rFonts w:ascii="Arial" w:hAnsi="Arial" w:cs="Tahoma"/>
              </w:rPr>
              <w:t xml:space="preserve">How will the students be </w:t>
            </w:r>
            <w:bookmarkStart w:id="4" w:name="motivated"/>
            <w:r>
              <w:rPr>
                <w:rFonts w:ascii="Arial" w:hAnsi="Arial" w:cs="Tahoma"/>
              </w:rPr>
              <w:t>motivated</w:t>
            </w:r>
            <w:bookmarkEnd w:id="4"/>
            <w:r>
              <w:rPr>
                <w:rFonts w:ascii="Arial" w:hAnsi="Arial" w:cs="Tahoma"/>
              </w:rPr>
              <w:t xml:space="preserve"> to go on the trip?</w:t>
            </w:r>
          </w:p>
        </w:tc>
      </w:tr>
      <w:tr w14:paraId="00566B5B" w14:textId="77777777">
        <w:tc>
          <w:tcPr>
            <w:tcW w:w="480" w:type="dxa"/>
          </w:tcPr>
          <w:p w14:paraId="2DDE247C" w14:textId="77777777">
            <w:pPr>
              <w:rPr>
                <w:rFonts w:ascii="Arial" w:hAnsi="Arial" w:cs="Tahoma"/>
              </w:rPr>
            </w:pPr>
            <w:r>
              <w:rPr>
                <w:rFonts w:ascii="Arial" w:hAnsi="Arial" w:cs="Tahoma"/>
              </w:rPr>
              <w:t>6.</w:t>
            </w:r>
          </w:p>
        </w:tc>
        <w:tc>
          <w:tcPr>
            <w:tcW w:w="8520" w:type="dxa"/>
          </w:tcPr>
          <w:p w14:paraId="3E2A85A9" w14:textId="77777777">
            <w:pPr>
              <w:rPr>
                <w:rFonts w:ascii="Arial" w:hAnsi="Arial" w:cs="Tahoma"/>
              </w:rPr>
            </w:pPr>
            <w:r>
              <w:rPr>
                <w:rFonts w:ascii="Arial" w:hAnsi="Arial" w:cs="Tahoma"/>
              </w:rPr>
              <w:t>What will the expenses be?</w:t>
            </w:r>
          </w:p>
        </w:tc>
      </w:tr>
      <w:tr w14:paraId="06D1AE0C" w14:textId="77777777">
        <w:tc>
          <w:tcPr>
            <w:tcW w:w="480" w:type="dxa"/>
          </w:tcPr>
          <w:p w14:paraId="0E613610" w14:textId="77777777">
            <w:pPr>
              <w:rPr>
                <w:rFonts w:ascii="Arial" w:hAnsi="Arial" w:cs="Tahoma"/>
              </w:rPr>
            </w:pPr>
            <w:r>
              <w:rPr>
                <w:rFonts w:ascii="Arial" w:hAnsi="Arial" w:cs="Tahoma"/>
              </w:rPr>
              <w:t>7.</w:t>
            </w:r>
          </w:p>
        </w:tc>
        <w:tc>
          <w:tcPr>
            <w:tcW w:w="8520" w:type="dxa"/>
          </w:tcPr>
          <w:p w14:paraId="4263B98A" w14:textId="3E714555">
            <w:pPr>
              <w:rPr>
                <w:rFonts w:ascii="Arial" w:hAnsi="Arial" w:cs="Tahoma"/>
              </w:rPr>
            </w:pPr>
            <w:r>
              <w:rPr>
                <w:rFonts w:ascii="Arial" w:hAnsi="Arial" w:cs="Tahoma"/>
              </w:rPr>
              <w:t xml:space="preserve">How will the experience of this field trip </w:t>
            </w:r>
            <w:bookmarkStart w:id="5" w:name="benefit"/>
            <w:r>
              <w:rPr>
                <w:rFonts w:ascii="Arial" w:hAnsi="Arial" w:cs="Tahoma"/>
              </w:rPr>
              <w:t>benefit</w:t>
            </w:r>
            <w:bookmarkEnd w:id="5"/>
            <w:r>
              <w:rPr>
                <w:rFonts w:ascii="Arial" w:hAnsi="Arial" w:cs="Tahoma"/>
              </w:rPr>
              <w:t xml:space="preserve"> the </w:t>
            </w:r>
            <w:r>
              <w:rPr>
                <w:rFonts w:ascii="Arial" w:hAnsi="Arial" w:cs="Tahoma"/>
              </w:rPr>
              <w:t>students</w:t>
            </w:r>
            <w:r>
              <w:rPr>
                <w:rFonts w:ascii="Arial" w:hAnsi="Arial" w:cs="Tahoma"/>
              </w:rPr>
              <w:t xml:space="preserve"> in their future?</w:t>
            </w:r>
          </w:p>
        </w:tc>
      </w:tr>
      <w:tr w14:paraId="2B8FA289" w14:textId="77777777">
        <w:tc>
          <w:tcPr>
            <w:tcW w:w="480" w:type="dxa"/>
          </w:tcPr>
          <w:p w14:paraId="350EAFEB" w14:textId="77777777">
            <w:pPr>
              <w:rPr>
                <w:rFonts w:ascii="Arial" w:hAnsi="Arial" w:cs="Tahoma"/>
              </w:rPr>
            </w:pPr>
            <w:r>
              <w:rPr>
                <w:rFonts w:ascii="Arial" w:hAnsi="Arial" w:cs="Tahoma"/>
              </w:rPr>
              <w:t>8.</w:t>
            </w:r>
          </w:p>
        </w:tc>
        <w:tc>
          <w:tcPr>
            <w:tcW w:w="8520" w:type="dxa"/>
          </w:tcPr>
          <w:p w14:paraId="0F7F8EA2" w14:textId="77777777">
            <w:pPr>
              <w:rPr>
                <w:rFonts w:ascii="Arial" w:hAnsi="Arial" w:cs="Tahoma"/>
              </w:rPr>
            </w:pPr>
            <w:r>
              <w:rPr>
                <w:rFonts w:ascii="Arial" w:hAnsi="Arial" w:cs="Tahoma"/>
              </w:rPr>
              <w:t xml:space="preserve">What will happen if the </w:t>
            </w:r>
            <w:bookmarkStart w:id="6" w:name="budget"/>
            <w:r>
              <w:rPr>
                <w:rFonts w:ascii="Arial" w:hAnsi="Arial" w:cs="Tahoma"/>
              </w:rPr>
              <w:t>budget</w:t>
            </w:r>
            <w:bookmarkEnd w:id="6"/>
            <w:r>
              <w:rPr>
                <w:rFonts w:ascii="Arial" w:hAnsi="Arial" w:cs="Tahoma"/>
              </w:rPr>
              <w:t xml:space="preserve">, </w:t>
            </w:r>
            <w:r>
              <w:rPr>
                <w:rFonts w:ascii="Arial" w:hAnsi="Arial" w:cs="Tahoma"/>
              </w:rPr>
              <w:t>which is sponsored</w:t>
            </w:r>
            <w:r>
              <w:rPr>
                <w:rFonts w:ascii="Arial" w:hAnsi="Arial" w:cs="Tahoma"/>
              </w:rPr>
              <w:t>, is insufficient for the trip?</w:t>
            </w:r>
          </w:p>
        </w:tc>
      </w:tr>
      <w:tr w14:paraId="5F68CE83" w14:textId="77777777">
        <w:tc>
          <w:tcPr>
            <w:tcW w:w="480" w:type="dxa"/>
          </w:tcPr>
          <w:p w14:paraId="405B38C3" w14:textId="77777777">
            <w:pPr>
              <w:rPr>
                <w:rFonts w:ascii="Arial" w:hAnsi="Arial" w:cs="Tahoma"/>
              </w:rPr>
            </w:pPr>
            <w:r>
              <w:rPr>
                <w:rFonts w:ascii="Arial" w:hAnsi="Arial" w:cs="Tahoma"/>
              </w:rPr>
              <w:t>9.</w:t>
            </w:r>
          </w:p>
        </w:tc>
        <w:tc>
          <w:tcPr>
            <w:tcW w:w="8520" w:type="dxa"/>
          </w:tcPr>
          <w:p w14:paraId="069D6643" w14:textId="2C398966">
            <w:pPr>
              <w:rPr>
                <w:rFonts w:ascii="Arial" w:hAnsi="Arial" w:cs="Tahoma"/>
              </w:rPr>
            </w:pPr>
            <w:r>
              <w:rPr>
                <w:rFonts w:ascii="Arial" w:hAnsi="Arial" w:cs="Tahoma"/>
              </w:rPr>
              <w:t xml:space="preserve">Will the experience of the field trip be different if the </w:t>
            </w:r>
            <w:r>
              <w:rPr>
                <w:rFonts w:ascii="Arial" w:hAnsi="Arial" w:cs="Tahoma"/>
              </w:rPr>
              <w:t>students</w:t>
            </w:r>
            <w:r>
              <w:rPr>
                <w:rFonts w:ascii="Arial" w:hAnsi="Arial" w:cs="Tahoma"/>
              </w:rPr>
              <w:t xml:space="preserve"> went by </w:t>
            </w:r>
            <w:bookmarkStart w:id="7" w:name="bus"/>
            <w:r>
              <w:rPr>
                <w:rFonts w:ascii="Arial" w:hAnsi="Arial" w:cs="Tahoma"/>
              </w:rPr>
              <w:t>bus</w:t>
            </w:r>
            <w:bookmarkEnd w:id="7"/>
            <w:r>
              <w:rPr>
                <w:rFonts w:ascii="Arial" w:hAnsi="Arial" w:cs="Tahoma"/>
              </w:rPr>
              <w:t xml:space="preserve"> or by airline?</w:t>
            </w:r>
          </w:p>
        </w:tc>
      </w:tr>
      <w:tr w14:paraId="5272C5FB" w14:textId="77777777">
        <w:tc>
          <w:tcPr>
            <w:tcW w:w="480" w:type="dxa"/>
          </w:tcPr>
          <w:p w14:paraId="52C75DF1" w14:textId="77777777">
            <w:pPr>
              <w:rPr>
                <w:rFonts w:ascii="Arial" w:hAnsi="Arial" w:cs="Tahoma"/>
              </w:rPr>
            </w:pPr>
            <w:r>
              <w:rPr>
                <w:rFonts w:ascii="Arial" w:hAnsi="Arial" w:cs="Tahoma"/>
              </w:rPr>
              <w:t>10.</w:t>
            </w:r>
          </w:p>
        </w:tc>
        <w:tc>
          <w:tcPr>
            <w:tcW w:w="8520" w:type="dxa"/>
          </w:tcPr>
          <w:p w14:paraId="456BC509" w14:textId="77777777">
            <w:pPr>
              <w:rPr>
                <w:rFonts w:ascii="Arial" w:hAnsi="Arial" w:cs="Tahoma"/>
              </w:rPr>
            </w:pPr>
            <w:r>
              <w:rPr>
                <w:rFonts w:ascii="Arial" w:hAnsi="Arial" w:cs="Tahoma"/>
              </w:rPr>
              <w:t xml:space="preserve">What </w:t>
            </w:r>
            <w:bookmarkStart w:id="8" w:name="accommodation"/>
            <w:r>
              <w:rPr>
                <w:rFonts w:ascii="Arial" w:hAnsi="Arial" w:cs="Tahoma"/>
              </w:rPr>
              <w:t>accommodation</w:t>
            </w:r>
            <w:bookmarkEnd w:id="8"/>
            <w:r>
              <w:rPr>
                <w:rFonts w:ascii="Arial" w:hAnsi="Arial" w:cs="Tahoma"/>
              </w:rPr>
              <w:t xml:space="preserve"> is available?</w:t>
            </w:r>
          </w:p>
        </w:tc>
      </w:tr>
    </w:tbl>
    <w:p w14:paraId="1822149D" w14:textId="77777777">
      <w:pPr>
        <w:rPr>
          <w:rFonts w:ascii="Arial" w:hAnsi="Arial"/>
        </w:rPr>
      </w:pPr>
      <w:bookmarkStart w:id="9" w:name="_Toc207858540"/>
    </w:p>
    <w:p w14:paraId="6E7D8A1F" w14:textId="10763647">
      <w:pPr>
        <w:pStyle w:val="Heading1"/>
        <w:keepLines/>
        <w:spacing w:before="600" w:line="264" w:lineRule="auto"/>
        <w:contextualSpacing/>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pPr>
      <w:r>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t>Information</w:t>
      </w:r>
      <w:r>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t>-</w:t>
      </w:r>
      <w:r>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t>finding strategies</w:t>
      </w:r>
      <w:bookmarkEnd w:id="9"/>
    </w:p>
    <w:p w14:paraId="6128C537" w14:textId="77777777">
      <w:pPr>
        <w:rPr>
          <w:rFonts w:ascii="Arial" w:hAnsi="Arial" w:cs="Tahoma"/>
          <w:lang w:val="en-US"/>
        </w:rPr>
      </w:pPr>
    </w:p>
    <w:p w14:paraId="1E381CBC" w14:textId="77777777">
      <w:pPr>
        <w:rPr>
          <w:rFonts w:ascii="Arial" w:hAnsi="Arial" w:cs="Arial"/>
          <w:szCs w:val="28"/>
        </w:rPr>
      </w:pPr>
      <w:bookmarkStart w:id="10" w:name="_Toc207858541"/>
      <w:r>
        <w:rPr>
          <w:rFonts w:ascii="Arial" w:hAnsi="Arial" w:cs="Arial"/>
          <w:szCs w:val="28"/>
        </w:rPr>
        <w:t>Tools and strategies used to gather and access information</w:t>
      </w:r>
      <w:bookmarkEnd w:id="10"/>
    </w:p>
    <w:p w14:paraId="69B31B0E" w14:textId="77777777">
      <w:pPr>
        <w:rPr>
          <w:rFonts w:ascii="Arial" w:hAnsi="Arial" w:cs="Tahoma"/>
          <w:lang w:val="en-US"/>
        </w:rPr>
      </w:pPr>
    </w:p>
    <w:p w14:paraId="1721E239" w14:textId="77777777">
      <w:pPr>
        <w:rPr>
          <w:rFonts w:ascii="Arial" w:hAnsi="Arial" w:cs="Tahoma"/>
          <w:u w:val="single"/>
          <w:lang w:val="en-US"/>
        </w:rPr>
      </w:pPr>
      <w:r>
        <w:rPr>
          <w:rFonts w:ascii="Arial" w:hAnsi="Arial"/>
          <w:u w:val="single"/>
        </w:rPr>
        <w:t>INTERNET:</w:t>
      </w:r>
      <w:r>
        <w:rPr>
          <w:rFonts w:ascii="Arial" w:hAnsi="Arial" w:cs="Tahoma"/>
          <w:lang w:val="en-US"/>
        </w:rPr>
        <w:tab/>
      </w:r>
      <w:r>
        <w:rPr>
          <w:rFonts w:ascii="Arial" w:hAnsi="Arial" w:cs="Arial"/>
          <w:lang w:val="en-US"/>
        </w:rPr>
        <w:t>An electronic worldwide communication system of</w:t>
      </w:r>
      <w:r>
        <w:rPr>
          <w:rFonts w:ascii="Arial" w:hAnsi="Arial" w:cs="Tahoma"/>
          <w:lang w:val="en-US"/>
        </w:rPr>
        <w:t xml:space="preserve"> </w:t>
      </w:r>
      <w:r>
        <w:rPr>
          <w:rFonts w:ascii="Arial" w:hAnsi="Arial" w:cs="Arial"/>
          <w:lang w:val="en-US"/>
        </w:rPr>
        <w:t xml:space="preserve">computer </w:t>
      </w:r>
    </w:p>
    <w:p w14:paraId="09F05B09" w14:textId="77777777">
      <w:pPr>
        <w:rPr>
          <w:rFonts w:ascii="Arial" w:hAnsi="Arial" w:cs="Arial"/>
          <w:lang w:val="en-US"/>
        </w:rPr>
      </w:pPr>
      <w:r>
        <w:rPr>
          <w:rFonts w:ascii="Arial" w:hAnsi="Arial" w:cs="Arial"/>
          <w:lang w:val="en-US"/>
        </w:rPr>
        <w:t>networks that allows you to search for information.</w:t>
      </w:r>
    </w:p>
    <w:p w14:paraId="64E10FD4" w14:textId="77777777">
      <w:pPr>
        <w:rPr>
          <w:rFonts w:ascii="Arial" w:hAnsi="Arial" w:cs="Arial"/>
          <w:lang w:val="en-US"/>
        </w:rPr>
      </w:pPr>
    </w:p>
    <w:p w14:paraId="292934A0" w14:textId="77777777">
      <w:pPr>
        <w:rPr>
          <w:rFonts w:ascii="Arial" w:hAnsi="Arial" w:cs="Arial"/>
          <w:lang w:val="en-US"/>
        </w:rPr>
      </w:pPr>
      <w:r>
        <w:rPr>
          <w:rFonts w:ascii="Arial" w:hAnsi="Arial" w:cs="Arial"/>
          <w:lang w:val="en-US"/>
        </w:rPr>
        <w:lastRenderedPageBreak/>
        <w:t>All internet searches w</w:t>
      </w:r>
      <w:r>
        <w:rPr>
          <w:rFonts w:ascii="Arial" w:hAnsi="Arial" w:cs="Arial"/>
          <w:lang w:val="en-US"/>
        </w:rPr>
        <w:t xml:space="preserve">ere </w:t>
      </w:r>
      <w:r>
        <w:rPr>
          <w:rFonts w:ascii="Arial" w:hAnsi="Arial" w:cs="Arial"/>
          <w:lang w:val="en-US"/>
        </w:rPr>
        <w:t>made</w:t>
      </w:r>
      <w:r>
        <w:rPr>
          <w:rFonts w:ascii="Arial" w:hAnsi="Arial" w:cs="Arial"/>
          <w:lang w:val="en-US"/>
        </w:rPr>
        <w:t xml:space="preserve"> using the Google search engine:</w:t>
      </w:r>
      <w:r>
        <w:rPr>
          <w:rFonts w:ascii="Arial" w:hAnsi="Arial" w:cs="Arial"/>
          <w:noProof/>
          <w:lang w:eastAsia="en-ZA"/>
        </w:rPr>
        <w:t xml:space="preserve"> </w:t>
      </w:r>
      <w:r>
        <w:rPr>
          <w:rFonts w:ascii="Arial" w:hAnsi="Arial" w:cs="Arial"/>
          <w:noProof/>
          <w:lang w:eastAsia="en-ZA"/>
        </w:rPr>
        <w:drawing>
          <wp:inline distT="0" distB="0" distL="0" distR="0" wp14:anchorId="4C831A4B" wp14:editId="5C947EAB">
            <wp:extent cx="3352800" cy="14478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5249" t="30154" r="16280" b="36142"/>
                    <a:stretch>
                      <a:fillRect/>
                    </a:stretch>
                  </pic:blipFill>
                  <pic:spPr bwMode="auto">
                    <a:xfrm>
                      <a:off x="0" y="0"/>
                      <a:ext cx="3352800" cy="1447800"/>
                    </a:xfrm>
                    <a:prstGeom prst="rect">
                      <a:avLst/>
                    </a:prstGeom>
                    <a:noFill/>
                    <a:ln w="9525">
                      <a:noFill/>
                      <a:miter lim="800000"/>
                      <a:headEnd/>
                      <a:tailEnd/>
                    </a:ln>
                  </pic:spPr>
                </pic:pic>
              </a:graphicData>
            </a:graphic>
          </wp:inline>
        </w:drawing>
      </w:r>
    </w:p>
    <w:p w14:paraId="2CD4943A" w14:textId="77777777">
      <w:pPr>
        <w:rPr>
          <w:rFonts w:ascii="Arial" w:hAnsi="Arial" w:cs="Arial"/>
          <w:lang w:val="en-US"/>
        </w:rPr>
      </w:pPr>
      <w:hyperlink r:id="rId9" w:history="1">
        <w:r>
          <w:rPr>
            <w:rStyle w:val="Hyperlink"/>
            <w:rFonts w:ascii="Arial" w:hAnsi="Arial" w:cs="Arial"/>
            <w:lang w:val="en-US"/>
          </w:rPr>
          <w:t>http://www.google.com</w:t>
        </w:r>
      </w:hyperlink>
    </w:p>
    <w:p w14:paraId="72472E17" w14:textId="77777777">
      <w:pPr>
        <w:rPr>
          <w:rFonts w:ascii="Arial" w:hAnsi="Arial" w:cs="Arial"/>
          <w:lang w:val="en-US"/>
        </w:rPr>
      </w:pPr>
    </w:p>
    <w:p w14:paraId="2FC00AF6" w14:textId="225EE15A">
      <w:pPr>
        <w:rPr>
          <w:rFonts w:ascii="Arial" w:hAnsi="Arial" w:cs="Arial"/>
          <w:lang w:val="en-US"/>
        </w:rPr>
      </w:pPr>
      <w:r>
        <w:rPr>
          <w:rFonts w:ascii="Arial" w:hAnsi="Arial" w:cs="Arial"/>
          <w:u w:val="single"/>
          <w:lang w:val="en-US"/>
        </w:rPr>
        <w:t>* Strategies used:</w:t>
      </w:r>
      <w:r>
        <w:rPr>
          <w:rFonts w:ascii="Arial" w:hAnsi="Arial" w:cs="Arial"/>
          <w:lang w:val="en-US"/>
        </w:rPr>
        <w:tab/>
      </w:r>
      <w:r>
        <w:rPr>
          <w:rFonts w:ascii="Arial" w:hAnsi="Arial" w:cs="Arial"/>
          <w:lang w:val="en-US"/>
        </w:rPr>
        <w:t xml:space="preserve">Effective search words and Boolean </w:t>
      </w:r>
    </w:p>
    <w:p w14:paraId="75715AB4" w14:textId="52E654CB">
      <w:pPr>
        <w:rPr>
          <w:rFonts w:ascii="Arial" w:hAnsi="Arial" w:cs="Arial"/>
          <w:lang w:val="en-US"/>
        </w:rPr>
      </w:pPr>
      <w:r>
        <w:rPr>
          <w:rFonts w:ascii="Arial" w:hAnsi="Arial" w:cs="Arial"/>
          <w:lang w:val="en-US"/>
        </w:rPr>
        <w:t>operators ( “+”,</w:t>
      </w:r>
      <w:r>
        <w:rPr>
          <w:rFonts w:ascii="Arial" w:hAnsi="Arial" w:cs="Arial"/>
          <w:lang w:val="en-US"/>
        </w:rPr>
        <w:t xml:space="preserve"> </w:t>
      </w:r>
      <w:r>
        <w:rPr>
          <w:rFonts w:ascii="Arial" w:hAnsi="Arial" w:cs="Arial"/>
          <w:lang w:val="en-US"/>
        </w:rPr>
        <w:t xml:space="preserve">AND, OR, NOT) were </w:t>
      </w:r>
      <w:r>
        <w:rPr>
          <w:rFonts w:ascii="Arial" w:hAnsi="Arial" w:cs="Arial"/>
          <w:lang w:val="en-US"/>
        </w:rPr>
        <w:t xml:space="preserve">used to source the </w:t>
      </w:r>
      <w:r>
        <w:rPr>
          <w:rFonts w:ascii="Arial" w:hAnsi="Arial" w:cs="Arial"/>
          <w:lang w:val="en-US"/>
        </w:rPr>
        <w:t>information:</w:t>
      </w:r>
    </w:p>
    <w:p w14:paraId="18B19558" w14:textId="77777777">
      <w:pPr>
        <w:rPr>
          <w:rFonts w:ascii="Arial" w:hAnsi="Arial" w:cs="Arial"/>
          <w:lang w:val="en-US"/>
        </w:rPr>
      </w:pPr>
    </w:p>
    <w:p w14:paraId="6FBAFE73" w14:textId="42645100">
      <w:pPr>
        <w:rPr>
          <w:rFonts w:ascii="Arial" w:hAnsi="Arial" w:cs="Arial"/>
          <w:lang w:val="en-US"/>
        </w:rPr>
      </w:pPr>
      <w:r>
        <w:rPr>
          <w:rFonts w:ascii="Arial" w:hAnsi="Arial" w:cs="Arial"/>
          <w:lang w:val="en-US"/>
        </w:rPr>
        <w:t>Cost</w:t>
      </w:r>
      <w:r>
        <w:rPr>
          <w:rFonts w:ascii="Arial" w:hAnsi="Arial" w:cs="Arial"/>
          <w:lang w:val="en-US"/>
        </w:rPr>
        <w:t xml:space="preserve"> of the </w:t>
      </w:r>
      <w:r>
        <w:rPr>
          <w:rFonts w:ascii="Arial" w:hAnsi="Arial" w:cs="Arial"/>
          <w:lang w:val="en-US"/>
        </w:rPr>
        <w:t>field trip</w:t>
      </w:r>
    </w:p>
    <w:p w14:paraId="73C0656E" w14:textId="77777777">
      <w:pPr>
        <w:rPr>
          <w:rFonts w:ascii="Arial" w:hAnsi="Arial" w:cs="Arial"/>
          <w:lang w:val="en-US"/>
        </w:rPr>
      </w:pPr>
      <w:r>
        <w:rPr>
          <w:rFonts w:ascii="Arial" w:hAnsi="Arial" w:cs="Arial"/>
          <w:lang w:val="en-US"/>
        </w:rPr>
        <w:t>Destination</w:t>
      </w:r>
    </w:p>
    <w:p w14:paraId="37001D48" w14:textId="77777777">
      <w:pPr>
        <w:rPr>
          <w:rFonts w:ascii="Arial" w:hAnsi="Arial" w:cs="Arial"/>
          <w:lang w:val="en-US"/>
        </w:rPr>
      </w:pPr>
      <w:r>
        <w:rPr>
          <w:rFonts w:ascii="Arial" w:hAnsi="Arial" w:cs="Arial"/>
          <w:lang w:val="en-US"/>
        </w:rPr>
        <w:t>Itinerary</w:t>
      </w:r>
    </w:p>
    <w:p w14:paraId="1A70116D" w14:textId="77777777">
      <w:pPr>
        <w:rPr>
          <w:rFonts w:ascii="Arial" w:hAnsi="Arial" w:cs="Arial"/>
          <w:lang w:val="en-US"/>
        </w:rPr>
      </w:pPr>
      <w:r>
        <w:rPr>
          <w:rFonts w:ascii="Arial" w:hAnsi="Arial" w:cs="Arial"/>
          <w:lang w:val="en-US"/>
        </w:rPr>
        <w:t>Accommodation</w:t>
      </w:r>
      <w:r>
        <w:rPr>
          <w:rFonts w:ascii="Arial" w:hAnsi="Arial" w:cs="Arial"/>
          <w:lang w:val="en-US"/>
        </w:rPr>
        <w:t xml:space="preserve"> </w:t>
      </w:r>
    </w:p>
    <w:p w14:paraId="585933E6" w14:textId="77777777">
      <w:pPr>
        <w:rPr>
          <w:rFonts w:ascii="Arial" w:hAnsi="Arial" w:cs="Arial"/>
          <w:lang w:val="en-US"/>
        </w:rPr>
      </w:pPr>
      <w:r>
        <w:rPr>
          <w:rFonts w:ascii="Arial" w:hAnsi="Arial" w:cs="Arial"/>
          <w:lang w:val="en-US"/>
        </w:rPr>
        <w:t>Benefits</w:t>
      </w:r>
      <w:r>
        <w:rPr>
          <w:rFonts w:ascii="Arial" w:hAnsi="Arial" w:cs="Arial"/>
          <w:lang w:val="en-US"/>
        </w:rPr>
        <w:t xml:space="preserve"> of the trip</w:t>
      </w:r>
    </w:p>
    <w:p w14:paraId="7128EC52" w14:textId="77777777">
      <w:pPr>
        <w:rPr>
          <w:rFonts w:ascii="Arial" w:hAnsi="Arial" w:cs="Arial"/>
          <w:lang w:val="en-US"/>
        </w:rPr>
      </w:pPr>
      <w:r>
        <w:rPr>
          <w:rFonts w:ascii="Arial" w:hAnsi="Arial" w:cs="Arial"/>
          <w:lang w:val="en-US"/>
        </w:rPr>
        <w:t>Transportation</w:t>
      </w:r>
    </w:p>
    <w:p w14:paraId="49FF09F6" w14:textId="77777777">
      <w:pPr>
        <w:rPr>
          <w:rFonts w:ascii="Arial" w:hAnsi="Arial"/>
        </w:rPr>
      </w:pPr>
    </w:p>
    <w:p w14:paraId="582E0C17" w14:textId="77777777">
      <w:pPr>
        <w:rPr>
          <w:rFonts w:ascii="Arial" w:hAnsi="Arial" w:cs="Arial"/>
        </w:rPr>
      </w:pPr>
      <w:r>
        <w:rPr>
          <w:rFonts w:ascii="Arial" w:hAnsi="Arial"/>
          <w:u w:val="single"/>
        </w:rPr>
        <w:t>SURVEY</w:t>
      </w:r>
      <w:r>
        <w:rPr>
          <w:rFonts w:ascii="Arial" w:hAnsi="Arial"/>
        </w:rPr>
        <w:t>:</w:t>
      </w:r>
      <w:r>
        <w:rPr>
          <w:rFonts w:ascii="Arial" w:hAnsi="Arial" w:cs="Arial"/>
        </w:rPr>
        <w:tab/>
      </w:r>
      <w:r>
        <w:rPr>
          <w:rFonts w:ascii="Arial" w:hAnsi="Arial" w:cs="Arial"/>
        </w:rPr>
        <w:t>A survey was designed using Word forms. This survey was completed electronically by the learners concerned. The following information was gathered from the survey:</w:t>
      </w:r>
    </w:p>
    <w:p w14:paraId="7992B381" w14:textId="77777777">
      <w:pPr>
        <w:rPr>
          <w:rFonts w:ascii="Arial" w:hAnsi="Arial" w:cs="Arial"/>
        </w:rPr>
      </w:pPr>
    </w:p>
    <w:p w14:paraId="0BFD6450" w14:textId="77777777">
      <w:pPr>
        <w:rPr>
          <w:rFonts w:ascii="Arial" w:hAnsi="Arial" w:cs="Arial"/>
        </w:rPr>
      </w:pPr>
      <w:r>
        <w:rPr>
          <w:rFonts w:ascii="Arial" w:hAnsi="Arial" w:cs="Arial"/>
        </w:rPr>
        <w:t>Name</w:t>
      </w:r>
      <w:r>
        <w:rPr>
          <w:rFonts w:ascii="Arial" w:hAnsi="Arial" w:cs="Arial"/>
        </w:rPr>
        <w:t xml:space="preserve"> and surname of learner</w:t>
      </w:r>
    </w:p>
    <w:p w14:paraId="12FDFBB3" w14:textId="77777777">
      <w:pPr>
        <w:rPr>
          <w:rFonts w:ascii="Arial" w:hAnsi="Arial" w:cs="Arial"/>
        </w:rPr>
      </w:pPr>
      <w:r>
        <w:rPr>
          <w:rFonts w:ascii="Arial" w:hAnsi="Arial" w:cs="Arial"/>
        </w:rPr>
        <w:t>Age</w:t>
      </w:r>
      <w:r>
        <w:rPr>
          <w:rFonts w:ascii="Arial" w:hAnsi="Arial" w:cs="Arial"/>
        </w:rPr>
        <w:t xml:space="preserve"> of learner</w:t>
      </w:r>
    </w:p>
    <w:p w14:paraId="34ADC311" w14:textId="77777777">
      <w:pPr>
        <w:rPr>
          <w:rFonts w:ascii="Arial" w:hAnsi="Arial" w:cs="Arial"/>
        </w:rPr>
      </w:pPr>
      <w:r>
        <w:rPr>
          <w:rFonts w:ascii="Arial" w:hAnsi="Arial" w:cs="Arial"/>
        </w:rPr>
        <w:t>Gender</w:t>
      </w:r>
      <w:r>
        <w:rPr>
          <w:rFonts w:ascii="Arial" w:hAnsi="Arial" w:cs="Arial"/>
        </w:rPr>
        <w:t xml:space="preserve"> of learner</w:t>
      </w:r>
    </w:p>
    <w:p w14:paraId="09213021" w14:textId="77777777">
      <w:pPr>
        <w:rPr>
          <w:rFonts w:ascii="Arial" w:hAnsi="Arial" w:cs="Arial"/>
        </w:rPr>
      </w:pPr>
      <w:r>
        <w:rPr>
          <w:rFonts w:ascii="Arial" w:hAnsi="Arial" w:cs="Arial"/>
        </w:rPr>
        <w:t>Race</w:t>
      </w:r>
      <w:r>
        <w:rPr>
          <w:rFonts w:ascii="Arial" w:hAnsi="Arial" w:cs="Arial"/>
        </w:rPr>
        <w:t xml:space="preserve"> of learner</w:t>
      </w:r>
    </w:p>
    <w:p w14:paraId="59402A5E" w14:textId="77777777">
      <w:pPr>
        <w:rPr>
          <w:rFonts w:ascii="Arial" w:hAnsi="Arial" w:cs="Arial"/>
        </w:rPr>
      </w:pPr>
      <w:r>
        <w:rPr>
          <w:rFonts w:ascii="Arial" w:hAnsi="Arial" w:cs="Arial"/>
        </w:rPr>
        <w:t>Place</w:t>
      </w:r>
      <w:r>
        <w:rPr>
          <w:rFonts w:ascii="Arial" w:hAnsi="Arial" w:cs="Arial"/>
        </w:rPr>
        <w:t xml:space="preserve"> of interest</w:t>
      </w:r>
    </w:p>
    <w:p w14:paraId="0DA643D3" w14:textId="77777777">
      <w:pPr>
        <w:rPr>
          <w:rFonts w:ascii="Arial" w:hAnsi="Arial" w:cs="Arial"/>
        </w:rPr>
      </w:pPr>
      <w:r>
        <w:rPr>
          <w:rFonts w:ascii="Arial" w:hAnsi="Arial" w:cs="Arial"/>
        </w:rPr>
        <w:t>To</w:t>
      </w:r>
      <w:r>
        <w:rPr>
          <w:rFonts w:ascii="Arial" w:hAnsi="Arial" w:cs="Arial"/>
        </w:rPr>
        <w:t xml:space="preserve"> travel by bus or airline</w:t>
      </w:r>
    </w:p>
    <w:p w14:paraId="3E84A9CE" w14:textId="1ED9F82C">
      <w:pPr>
        <w:rPr>
          <w:rFonts w:ascii="Arial" w:hAnsi="Arial" w:cs="Arial"/>
        </w:rPr>
      </w:pPr>
      <w:r>
        <w:rPr>
          <w:rFonts w:ascii="Arial" w:hAnsi="Arial" w:cs="Arial"/>
        </w:rPr>
        <w:t>How</w:t>
      </w:r>
      <w:r>
        <w:rPr>
          <w:rFonts w:ascii="Arial" w:hAnsi="Arial" w:cs="Arial"/>
        </w:rPr>
        <w:t xml:space="preserve"> long we will go</w:t>
      </w:r>
      <w:r>
        <w:rPr>
          <w:rFonts w:ascii="Arial" w:hAnsi="Arial" w:cs="Arial"/>
        </w:rPr>
        <w:t xml:space="preserve"> for</w:t>
      </w:r>
    </w:p>
    <w:p w14:paraId="11F36DCE" w14:textId="77777777">
      <w:pPr>
        <w:pStyle w:val="Heading1"/>
        <w:keepLines/>
        <w:spacing w:before="600" w:line="264" w:lineRule="auto"/>
        <w:contextualSpacing/>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pPr>
      <w:bookmarkStart w:id="11" w:name="_Toc207858548"/>
      <w:r>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t>CONCLUSION</w:t>
      </w:r>
      <w:bookmarkEnd w:id="11"/>
      <w:r>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fldChar w:fldCharType="begin"/>
      </w:r>
      <w:r>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instrText xml:space="preserve"> XE "CONCLUSION" </w:instrText>
      </w:r>
      <w:r>
        <w:rPr>
          <w:rFonts w:asciiTheme="majorHAnsi" w:eastAsiaTheme="majorEastAsia" w:hAnsiTheme="majorHAnsi" w:cstheme="majorBidi"/>
          <w:b w:val="0"/>
          <w:bCs w:val="0"/>
          <w:color w:val="365F91" w:themeColor="accent1" w:themeShade="BF"/>
          <w:kern w:val="0"/>
          <w:sz w:val="32"/>
          <w:szCs w:val="22"/>
          <w:u w:val="none"/>
          <w:lang w:val="en-US"/>
          <w14:shadow w14:blurRad="0" w14:dist="0" w14:dir="0" w14:sx="0" w14:sy="0" w14:kx="0" w14:ky="0" w14:algn="none">
            <w14:srgbClr w14:val="000000"/>
          </w14:shadow>
        </w:rPr>
        <w:fldChar w:fldCharType="end"/>
      </w:r>
    </w:p>
    <w:p w14:paraId="42C82312" w14:textId="77777777">
      <w:pPr>
        <w:rPr>
          <w:rFonts w:ascii="Arial" w:hAnsi="Arial" w:cs="Arial"/>
          <w:lang w:val="en-US"/>
        </w:rPr>
      </w:pPr>
    </w:p>
    <w:p w14:paraId="12F652F7" w14:textId="41B13227">
      <w:pPr>
        <w:rPr>
          <w:rFonts w:ascii="Arial" w:hAnsi="Arial" w:cs="Arial"/>
          <w:lang w:val="en-US"/>
        </w:rPr>
      </w:pPr>
      <w:r>
        <w:rPr>
          <w:rFonts w:ascii="Arial" w:hAnsi="Arial" w:cs="Arial"/>
          <w:lang w:val="en-US"/>
        </w:rPr>
        <w:t xml:space="preserve">In this report the processes involved in the planning of the </w:t>
      </w:r>
      <w:r>
        <w:rPr>
          <w:rFonts w:ascii="Arial" w:hAnsi="Arial" w:cs="Arial"/>
          <w:lang w:val="en-US"/>
        </w:rPr>
        <w:t xml:space="preserve">field trip </w:t>
      </w:r>
      <w:r>
        <w:rPr>
          <w:rFonts w:ascii="Arial" w:hAnsi="Arial" w:cs="Arial"/>
          <w:lang w:val="en-US"/>
        </w:rPr>
        <w:t xml:space="preserve">to Robben Island for the </w:t>
      </w:r>
      <w:r>
        <w:rPr>
          <w:rFonts w:ascii="Arial" w:hAnsi="Arial" w:cs="Arial"/>
          <w:lang w:val="en-US"/>
        </w:rPr>
        <w:t>Tourism students</w:t>
      </w:r>
      <w:r>
        <w:rPr>
          <w:rFonts w:ascii="Arial" w:hAnsi="Arial" w:cs="Arial"/>
          <w:lang w:val="en-US"/>
        </w:rPr>
        <w:t xml:space="preserve"> have been clearly outlined. The software applications of MS</w:t>
      </w:r>
      <w:r>
        <w:rPr>
          <w:rFonts w:ascii="Arial" w:hAnsi="Arial" w:cs="Arial"/>
          <w:lang w:val="en-US"/>
        </w:rPr>
        <w:t> </w:t>
      </w:r>
      <w:r>
        <w:rPr>
          <w:rFonts w:ascii="Arial" w:hAnsi="Arial" w:cs="Arial"/>
          <w:lang w:val="en-US"/>
        </w:rPr>
        <w:t>Word, MS Access, MS Excel and MS PowerPoint were extensively utili</w:t>
      </w:r>
      <w:r>
        <w:rPr>
          <w:rFonts w:ascii="Arial" w:hAnsi="Arial" w:cs="Arial"/>
          <w:lang w:val="en-US"/>
        </w:rPr>
        <w:t>s</w:t>
      </w:r>
      <w:r>
        <w:rPr>
          <w:rFonts w:ascii="Arial" w:hAnsi="Arial" w:cs="Arial"/>
          <w:lang w:val="en-US"/>
        </w:rPr>
        <w:t xml:space="preserve">ed in the planning of the </w:t>
      </w:r>
      <w:r>
        <w:rPr>
          <w:rFonts w:ascii="Arial" w:hAnsi="Arial" w:cs="Arial"/>
          <w:lang w:val="en-US"/>
        </w:rPr>
        <w:t>field trip</w:t>
      </w:r>
      <w:r>
        <w:rPr>
          <w:rFonts w:ascii="Arial" w:hAnsi="Arial" w:cs="Arial"/>
          <w:lang w:val="en-US"/>
        </w:rPr>
        <w:t xml:space="preserve">. Using this technology made it possible to plan, control and make informed decisions with regard to the planned excursion. </w:t>
      </w:r>
    </w:p>
    <w:p w14:paraId="0ED99703" w14:textId="77777777">
      <w:pPr>
        <w:rPr>
          <w:rFonts w:ascii="Arial" w:hAnsi="Arial" w:cs="Arial"/>
          <w:lang w:val="en-US"/>
        </w:rPr>
      </w:pPr>
    </w:p>
    <w:sectPr>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0FA10" w14:textId="77777777" w:rsidR="009429CC" w:rsidRDefault="009429CC" w:rsidP="00110680">
      <w:r>
        <w:separator/>
      </w:r>
    </w:p>
  </w:endnote>
  <w:endnote w:type="continuationSeparator" w:id="0">
    <w:p w14:paraId="0A035B84" w14:textId="77777777" w:rsidR="009429CC" w:rsidRDefault="009429CC" w:rsidP="00110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A788E" w14:textId="77777777" w:rsidR="009429CC" w:rsidRDefault="009429CC" w:rsidP="00110680">
      <w:r>
        <w:separator/>
      </w:r>
    </w:p>
  </w:footnote>
  <w:footnote w:type="continuationSeparator" w:id="0">
    <w:p w14:paraId="40CD8BEB" w14:textId="77777777" w:rsidR="009429CC" w:rsidRDefault="009429CC" w:rsidP="00110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44E56" w14:textId="77777777" w:rsidR="00110680" w:rsidRDefault="00110680" w:rsidP="00110680">
    <w:pPr>
      <w:pStyle w:val="Heading2"/>
    </w:pPr>
    <w:r>
      <w:t>Activity 3.65 Body of content of report</w:t>
    </w:r>
  </w:p>
  <w:p w14:paraId="29DE1302" w14:textId="77777777" w:rsidR="00110680" w:rsidRPr="00110680" w:rsidRDefault="00110680" w:rsidP="001106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56EE7AA"/>
    <w:lvl w:ilvl="0">
      <w:start w:val="1"/>
      <w:numFmt w:val="decimal"/>
      <w:pStyle w:val="ListNumber2"/>
      <w:lvlText w:val="%1."/>
      <w:lvlJc w:val="left"/>
      <w:pPr>
        <w:tabs>
          <w:tab w:val="num" w:pos="643"/>
        </w:tabs>
        <w:ind w:left="643" w:hanging="360"/>
      </w:pPr>
    </w:lvl>
  </w:abstractNum>
  <w:abstractNum w:abstractNumId="1" w15:restartNumberingAfterBreak="0">
    <w:nsid w:val="FFFFFF82"/>
    <w:multiLevelType w:val="singleLevel"/>
    <w:tmpl w:val="DC5A0568"/>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C8924494"/>
    <w:lvl w:ilvl="0">
      <w:start w:val="1"/>
      <w:numFmt w:val="decimal"/>
      <w:lvlText w:val="%1."/>
      <w:lvlJc w:val="left"/>
      <w:pPr>
        <w:tabs>
          <w:tab w:val="num" w:pos="360"/>
        </w:tabs>
        <w:ind w:left="360" w:hanging="360"/>
      </w:pPr>
    </w:lvl>
  </w:abstractNum>
  <w:abstractNum w:abstractNumId="3" w15:restartNumberingAfterBreak="0">
    <w:nsid w:val="03213329"/>
    <w:multiLevelType w:val="hybridMultilevel"/>
    <w:tmpl w:val="AFA614DA"/>
    <w:lvl w:ilvl="0" w:tplc="2CC01A72">
      <w:start w:val="1"/>
      <w:numFmt w:val="decimal"/>
      <w:lvlText w:val="%1."/>
      <w:lvlJc w:val="left"/>
      <w:pPr>
        <w:tabs>
          <w:tab w:val="num" w:pos="227"/>
        </w:tabs>
        <w:ind w:left="170"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8863C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0BA7E8D"/>
    <w:multiLevelType w:val="hybridMultilevel"/>
    <w:tmpl w:val="5B041936"/>
    <w:lvl w:ilvl="0" w:tplc="5498BB2C">
      <w:start w:val="1"/>
      <w:numFmt w:val="bullet"/>
      <w:lvlText w:val=""/>
      <w:lvlJc w:val="left"/>
      <w:pPr>
        <w:tabs>
          <w:tab w:val="num" w:pos="0"/>
        </w:tabs>
        <w:ind w:left="0" w:firstLine="0"/>
      </w:pPr>
      <w:rPr>
        <w:rFonts w:ascii="Wingdings" w:eastAsia="Batang"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824BD"/>
    <w:multiLevelType w:val="hybridMultilevel"/>
    <w:tmpl w:val="51CC7538"/>
    <w:lvl w:ilvl="0" w:tplc="5498BB2C">
      <w:start w:val="1"/>
      <w:numFmt w:val="bullet"/>
      <w:lvlText w:val=""/>
      <w:lvlJc w:val="left"/>
      <w:pPr>
        <w:tabs>
          <w:tab w:val="num" w:pos="0"/>
        </w:tabs>
        <w:ind w:left="0" w:firstLine="0"/>
      </w:pPr>
      <w:rPr>
        <w:rFonts w:ascii="Wingdings" w:eastAsia="Batang"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C0698"/>
    <w:multiLevelType w:val="hybridMultilevel"/>
    <w:tmpl w:val="6A409714"/>
    <w:lvl w:ilvl="0" w:tplc="5498BB2C">
      <w:start w:val="1"/>
      <w:numFmt w:val="bullet"/>
      <w:lvlText w:val=""/>
      <w:lvlJc w:val="left"/>
      <w:pPr>
        <w:tabs>
          <w:tab w:val="num" w:pos="0"/>
        </w:tabs>
        <w:ind w:left="0" w:firstLine="0"/>
      </w:pPr>
      <w:rPr>
        <w:rFonts w:ascii="Wingdings" w:eastAsia="Batang"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B97C4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490DA6"/>
    <w:multiLevelType w:val="hybridMultilevel"/>
    <w:tmpl w:val="1ED88A00"/>
    <w:lvl w:ilvl="0" w:tplc="B85C49DE">
      <w:start w:val="1"/>
      <w:numFmt w:val="bullet"/>
      <w:lvlText w:val=""/>
      <w:lvlJc w:val="left"/>
      <w:pPr>
        <w:tabs>
          <w:tab w:val="num" w:pos="283"/>
        </w:tabs>
        <w:ind w:left="340" w:hanging="34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E03CD9"/>
    <w:multiLevelType w:val="hybridMultilevel"/>
    <w:tmpl w:val="44E0B8A6"/>
    <w:lvl w:ilvl="0" w:tplc="5498BB2C">
      <w:start w:val="1"/>
      <w:numFmt w:val="bullet"/>
      <w:lvlText w:val=""/>
      <w:lvlJc w:val="left"/>
      <w:pPr>
        <w:tabs>
          <w:tab w:val="num" w:pos="0"/>
        </w:tabs>
        <w:ind w:left="0" w:firstLine="0"/>
      </w:pPr>
      <w:rPr>
        <w:rFonts w:ascii="Wingdings" w:eastAsia="Batang"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CA5D81"/>
    <w:multiLevelType w:val="hybridMultilevel"/>
    <w:tmpl w:val="B5C48DCC"/>
    <w:lvl w:ilvl="0" w:tplc="5498BB2C">
      <w:start w:val="1"/>
      <w:numFmt w:val="bullet"/>
      <w:lvlText w:val=""/>
      <w:lvlJc w:val="left"/>
      <w:pPr>
        <w:tabs>
          <w:tab w:val="num" w:pos="0"/>
        </w:tabs>
        <w:ind w:left="0" w:firstLine="0"/>
      </w:pPr>
      <w:rPr>
        <w:rFonts w:ascii="Wingdings" w:eastAsia="Batang"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D92D3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EAA4F1C"/>
    <w:multiLevelType w:val="hybridMultilevel"/>
    <w:tmpl w:val="4C409138"/>
    <w:lvl w:ilvl="0" w:tplc="5498BB2C">
      <w:start w:val="1"/>
      <w:numFmt w:val="bullet"/>
      <w:lvlText w:val=""/>
      <w:lvlJc w:val="left"/>
      <w:pPr>
        <w:tabs>
          <w:tab w:val="num" w:pos="0"/>
        </w:tabs>
        <w:ind w:left="0" w:firstLine="0"/>
      </w:pPr>
      <w:rPr>
        <w:rFonts w:ascii="Wingdings" w:eastAsia="Batang"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F01999"/>
    <w:multiLevelType w:val="hybridMultilevel"/>
    <w:tmpl w:val="3FEED724"/>
    <w:lvl w:ilvl="0" w:tplc="B85C49DE">
      <w:start w:val="1"/>
      <w:numFmt w:val="bullet"/>
      <w:lvlText w:val=""/>
      <w:lvlJc w:val="left"/>
      <w:pPr>
        <w:tabs>
          <w:tab w:val="num" w:pos="283"/>
        </w:tabs>
        <w:ind w:left="340" w:hanging="34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CA06652"/>
    <w:multiLevelType w:val="hybridMultilevel"/>
    <w:tmpl w:val="3E8498E4"/>
    <w:lvl w:ilvl="0" w:tplc="B85C49DE">
      <w:start w:val="1"/>
      <w:numFmt w:val="bullet"/>
      <w:lvlText w:val=""/>
      <w:lvlJc w:val="left"/>
      <w:pPr>
        <w:tabs>
          <w:tab w:val="num" w:pos="283"/>
        </w:tabs>
        <w:ind w:left="340" w:hanging="34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15"/>
  </w:num>
  <w:num w:numId="5">
    <w:abstractNumId w:val="10"/>
  </w:num>
  <w:num w:numId="6">
    <w:abstractNumId w:val="9"/>
  </w:num>
  <w:num w:numId="7">
    <w:abstractNumId w:val="13"/>
  </w:num>
  <w:num w:numId="8">
    <w:abstractNumId w:val="14"/>
  </w:num>
  <w:num w:numId="9">
    <w:abstractNumId w:val="5"/>
  </w:num>
  <w:num w:numId="10">
    <w:abstractNumId w:val="7"/>
  </w:num>
  <w:num w:numId="11">
    <w:abstractNumId w:val="11"/>
  </w:num>
  <w:num w:numId="12">
    <w:abstractNumId w:val="6"/>
  </w:num>
  <w:num w:numId="13">
    <w:abstractNumId w:val="8"/>
  </w:num>
  <w:num w:numId="14">
    <w:abstractNumId w:val="12"/>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CD6"/>
    <w:rsid w:val="000B0D5B"/>
    <w:rsid w:val="000D58D1"/>
    <w:rsid w:val="000E3CD6"/>
    <w:rsid w:val="00110680"/>
    <w:rsid w:val="00115189"/>
    <w:rsid w:val="001528A3"/>
    <w:rsid w:val="00154CB4"/>
    <w:rsid w:val="00164E63"/>
    <w:rsid w:val="00197BB0"/>
    <w:rsid w:val="001C5AF6"/>
    <w:rsid w:val="001E7F49"/>
    <w:rsid w:val="001F77FA"/>
    <w:rsid w:val="00213000"/>
    <w:rsid w:val="002D5912"/>
    <w:rsid w:val="002E00CB"/>
    <w:rsid w:val="003100A5"/>
    <w:rsid w:val="003113F1"/>
    <w:rsid w:val="00351FF0"/>
    <w:rsid w:val="00395B4C"/>
    <w:rsid w:val="003F79FD"/>
    <w:rsid w:val="00422647"/>
    <w:rsid w:val="004311F6"/>
    <w:rsid w:val="00435D06"/>
    <w:rsid w:val="00493CA6"/>
    <w:rsid w:val="004B1943"/>
    <w:rsid w:val="004C32EC"/>
    <w:rsid w:val="004F3CE3"/>
    <w:rsid w:val="00505B8A"/>
    <w:rsid w:val="00566D20"/>
    <w:rsid w:val="005A5364"/>
    <w:rsid w:val="005F76C2"/>
    <w:rsid w:val="006468EA"/>
    <w:rsid w:val="006976D5"/>
    <w:rsid w:val="006A3318"/>
    <w:rsid w:val="007B0305"/>
    <w:rsid w:val="007F05AA"/>
    <w:rsid w:val="007F6407"/>
    <w:rsid w:val="009217F1"/>
    <w:rsid w:val="00926EE4"/>
    <w:rsid w:val="009429CC"/>
    <w:rsid w:val="0095260E"/>
    <w:rsid w:val="009735A0"/>
    <w:rsid w:val="00995990"/>
    <w:rsid w:val="00A26C8B"/>
    <w:rsid w:val="00A3091E"/>
    <w:rsid w:val="00A3201B"/>
    <w:rsid w:val="00A40E1E"/>
    <w:rsid w:val="00AA042E"/>
    <w:rsid w:val="00AC5D98"/>
    <w:rsid w:val="00AF07CA"/>
    <w:rsid w:val="00B34863"/>
    <w:rsid w:val="00BB379D"/>
    <w:rsid w:val="00BE339C"/>
    <w:rsid w:val="00C73972"/>
    <w:rsid w:val="00D01C48"/>
    <w:rsid w:val="00DA624F"/>
    <w:rsid w:val="00E05B20"/>
    <w:rsid w:val="00E545FB"/>
    <w:rsid w:val="00E90F11"/>
    <w:rsid w:val="00ED4B63"/>
    <w:rsid w:val="00EF5F3F"/>
    <w:rsid w:val="00F22F3F"/>
    <w:rsid w:val="00F37BF3"/>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E7E7A"/>
  <w15:docId w15:val="{02AF2BFC-FA46-4CA3-89A9-612E4F667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heme="minorBidi"/>
        <w:sz w:val="24"/>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CD6"/>
    <w:rPr>
      <w:rFonts w:eastAsia="Times New Roman" w:cs="Times New Roman"/>
      <w:szCs w:val="24"/>
    </w:rPr>
  </w:style>
  <w:style w:type="paragraph" w:styleId="Heading1">
    <w:name w:val="heading 1"/>
    <w:basedOn w:val="Normal"/>
    <w:next w:val="ListNumber"/>
    <w:link w:val="Heading1Char"/>
    <w:uiPriority w:val="9"/>
    <w:qFormat/>
    <w:rsid w:val="000E3CD6"/>
    <w:pPr>
      <w:keepNext/>
      <w:spacing w:before="60" w:after="60"/>
      <w:outlineLvl w:val="0"/>
    </w:pPr>
    <w:rPr>
      <w:rFonts w:ascii="Monotype Corsiva" w:hAnsi="Monotype Corsiva" w:cs="Arial"/>
      <w:b/>
      <w:bCs/>
      <w:kern w:val="32"/>
      <w:sz w:val="40"/>
      <w:szCs w:val="32"/>
      <w:u w:val="single"/>
      <w14:shadow w14:blurRad="50800" w14:dist="38100" w14:dir="2700000" w14:sx="100000" w14:sy="100000" w14:kx="0" w14:ky="0" w14:algn="tl">
        <w14:srgbClr w14:val="000000">
          <w14:alpha w14:val="60000"/>
        </w14:srgbClr>
      </w14:shadow>
    </w:rPr>
  </w:style>
  <w:style w:type="paragraph" w:styleId="Heading2">
    <w:name w:val="heading 2"/>
    <w:basedOn w:val="Normal"/>
    <w:next w:val="Normal"/>
    <w:link w:val="Heading2Char"/>
    <w:qFormat/>
    <w:rsid w:val="000E3CD6"/>
    <w:pPr>
      <w:keepNext/>
      <w:spacing w:before="60" w:after="60"/>
      <w:outlineLvl w:val="1"/>
    </w:pPr>
    <w:rPr>
      <w:rFonts w:ascii="Verdana" w:hAnsi="Verdana" w:cs="Arial"/>
      <w:b/>
      <w:bCs/>
      <w:iCs/>
      <w:szCs w:val="28"/>
      <w14:shadow w14:blurRad="50800" w14:dist="38100" w14:dir="2700000" w14:sx="100000" w14:sy="100000" w14:kx="0" w14:ky="0" w14:algn="tl">
        <w14:srgbClr w14:val="000000">
          <w14:alpha w14:val="60000"/>
        </w14:srgbClr>
      </w14:shadow>
    </w:rPr>
  </w:style>
  <w:style w:type="paragraph" w:styleId="Heading3">
    <w:name w:val="heading 3"/>
    <w:basedOn w:val="Normal"/>
    <w:next w:val="Normal"/>
    <w:link w:val="Heading3Char"/>
    <w:uiPriority w:val="9"/>
    <w:unhideWhenUsed/>
    <w:qFormat/>
    <w:rsid w:val="0011068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CD6"/>
    <w:rPr>
      <w:rFonts w:ascii="Monotype Corsiva" w:eastAsia="Times New Roman" w:hAnsi="Monotype Corsiva" w:cs="Arial"/>
      <w:b/>
      <w:bCs/>
      <w:kern w:val="32"/>
      <w:sz w:val="40"/>
      <w:szCs w:val="32"/>
      <w:u w:val="single"/>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0E3CD6"/>
    <w:rPr>
      <w:rFonts w:ascii="Verdana" w:eastAsia="Times New Roman" w:hAnsi="Verdana" w:cs="Arial"/>
      <w:b/>
      <w:bCs/>
      <w:iCs/>
      <w:szCs w:val="28"/>
      <w14:shadow w14:blurRad="50800" w14:dist="38100" w14:dir="2700000" w14:sx="100000" w14:sy="100000" w14:kx="0" w14:ky="0" w14:algn="tl">
        <w14:srgbClr w14:val="000000">
          <w14:alpha w14:val="60000"/>
        </w14:srgbClr>
      </w14:shadow>
    </w:rPr>
  </w:style>
  <w:style w:type="paragraph" w:customStyle="1" w:styleId="OwnStyle">
    <w:name w:val="Own Style"/>
    <w:basedOn w:val="Normal"/>
    <w:rsid w:val="000E3CD6"/>
    <w:rPr>
      <w:rFonts w:ascii="Arial" w:hAnsi="Arial"/>
      <w:b/>
      <w:lang w:val="en-US"/>
    </w:rPr>
  </w:style>
  <w:style w:type="paragraph" w:styleId="ListNumber">
    <w:name w:val="List Number"/>
    <w:basedOn w:val="Normal"/>
    <w:uiPriority w:val="99"/>
    <w:semiHidden/>
    <w:unhideWhenUsed/>
    <w:rsid w:val="000E3CD6"/>
    <w:pPr>
      <w:tabs>
        <w:tab w:val="num" w:pos="227"/>
      </w:tabs>
      <w:ind w:left="170" w:hanging="170"/>
      <w:contextualSpacing/>
    </w:pPr>
  </w:style>
  <w:style w:type="paragraph" w:styleId="Header">
    <w:name w:val="header"/>
    <w:basedOn w:val="Normal"/>
    <w:link w:val="HeaderChar"/>
    <w:unhideWhenUsed/>
    <w:rsid w:val="00110680"/>
    <w:pPr>
      <w:tabs>
        <w:tab w:val="center" w:pos="4513"/>
        <w:tab w:val="right" w:pos="9026"/>
      </w:tabs>
    </w:pPr>
  </w:style>
  <w:style w:type="character" w:customStyle="1" w:styleId="HeaderChar">
    <w:name w:val="Header Char"/>
    <w:basedOn w:val="DefaultParagraphFont"/>
    <w:link w:val="Header"/>
    <w:uiPriority w:val="99"/>
    <w:semiHidden/>
    <w:rsid w:val="00110680"/>
    <w:rPr>
      <w:rFonts w:eastAsia="Times New Roman" w:cs="Times New Roman"/>
      <w:szCs w:val="24"/>
    </w:rPr>
  </w:style>
  <w:style w:type="paragraph" w:styleId="Footer">
    <w:name w:val="footer"/>
    <w:basedOn w:val="Normal"/>
    <w:link w:val="FooterChar"/>
    <w:uiPriority w:val="99"/>
    <w:unhideWhenUsed/>
    <w:rsid w:val="00110680"/>
    <w:pPr>
      <w:tabs>
        <w:tab w:val="center" w:pos="4513"/>
        <w:tab w:val="right" w:pos="9026"/>
      </w:tabs>
    </w:pPr>
  </w:style>
  <w:style w:type="character" w:customStyle="1" w:styleId="FooterChar">
    <w:name w:val="Footer Char"/>
    <w:basedOn w:val="DefaultParagraphFont"/>
    <w:link w:val="Footer"/>
    <w:uiPriority w:val="99"/>
    <w:rsid w:val="00110680"/>
    <w:rPr>
      <w:rFonts w:eastAsia="Times New Roman" w:cs="Times New Roman"/>
      <w:szCs w:val="24"/>
    </w:rPr>
  </w:style>
  <w:style w:type="character" w:customStyle="1" w:styleId="Heading3Char">
    <w:name w:val="Heading 3 Char"/>
    <w:basedOn w:val="DefaultParagraphFont"/>
    <w:link w:val="Heading3"/>
    <w:uiPriority w:val="9"/>
    <w:rsid w:val="00110680"/>
    <w:rPr>
      <w:rFonts w:asciiTheme="majorHAnsi" w:eastAsiaTheme="majorEastAsia" w:hAnsiTheme="majorHAnsi" w:cstheme="majorBidi"/>
      <w:b/>
      <w:bCs/>
      <w:color w:val="4F81BD" w:themeColor="accent1"/>
      <w:szCs w:val="24"/>
    </w:rPr>
  </w:style>
  <w:style w:type="paragraph" w:styleId="ListNumber2">
    <w:name w:val="List Number 2"/>
    <w:basedOn w:val="Normal"/>
    <w:uiPriority w:val="99"/>
    <w:unhideWhenUsed/>
    <w:rsid w:val="00110680"/>
    <w:pPr>
      <w:numPr>
        <w:numId w:val="2"/>
      </w:numPr>
      <w:contextualSpacing/>
    </w:pPr>
  </w:style>
  <w:style w:type="character" w:styleId="PageNumber">
    <w:name w:val="page number"/>
    <w:basedOn w:val="DefaultParagraphFont"/>
    <w:rsid w:val="00110680"/>
  </w:style>
  <w:style w:type="character" w:styleId="Hyperlink">
    <w:name w:val="Hyperlink"/>
    <w:basedOn w:val="DefaultParagraphFont"/>
    <w:rsid w:val="00110680"/>
    <w:rPr>
      <w:color w:val="0000FF"/>
      <w:u w:val="single"/>
    </w:rPr>
  </w:style>
  <w:style w:type="paragraph" w:styleId="TOC2">
    <w:name w:val="toc 2"/>
    <w:basedOn w:val="Normal"/>
    <w:next w:val="Normal"/>
    <w:autoRedefine/>
    <w:semiHidden/>
    <w:rsid w:val="00110680"/>
    <w:pPr>
      <w:spacing w:before="240"/>
    </w:pPr>
    <w:rPr>
      <w:rFonts w:ascii="Times New Roman" w:hAnsi="Times New Roman"/>
      <w:b/>
      <w:bCs/>
      <w:sz w:val="20"/>
      <w:szCs w:val="20"/>
    </w:rPr>
  </w:style>
  <w:style w:type="paragraph" w:styleId="TOC1">
    <w:name w:val="toc 1"/>
    <w:basedOn w:val="Normal"/>
    <w:next w:val="Normal"/>
    <w:autoRedefine/>
    <w:semiHidden/>
    <w:rsid w:val="00110680"/>
    <w:pPr>
      <w:spacing w:before="360"/>
    </w:pPr>
    <w:rPr>
      <w:rFonts w:ascii="Arial" w:hAnsi="Arial" w:cs="Arial"/>
      <w:b/>
      <w:bCs/>
      <w:caps/>
    </w:rPr>
  </w:style>
  <w:style w:type="paragraph" w:styleId="TOC3">
    <w:name w:val="toc 3"/>
    <w:basedOn w:val="Normal"/>
    <w:next w:val="Normal"/>
    <w:autoRedefine/>
    <w:semiHidden/>
    <w:rsid w:val="00110680"/>
    <w:pPr>
      <w:ind w:left="240"/>
    </w:pPr>
    <w:rPr>
      <w:rFonts w:ascii="Times New Roman" w:hAnsi="Times New Roman"/>
      <w:sz w:val="20"/>
      <w:szCs w:val="20"/>
    </w:rPr>
  </w:style>
  <w:style w:type="paragraph" w:styleId="Index1">
    <w:name w:val="index 1"/>
    <w:basedOn w:val="Normal"/>
    <w:next w:val="Normal"/>
    <w:autoRedefine/>
    <w:semiHidden/>
    <w:rsid w:val="00110680"/>
    <w:pPr>
      <w:ind w:left="240" w:hanging="240"/>
    </w:pPr>
    <w:rPr>
      <w:rFonts w:ascii="Times New Roman" w:hAnsi="Times New Roman"/>
      <w:sz w:val="18"/>
      <w:szCs w:val="18"/>
    </w:rPr>
  </w:style>
  <w:style w:type="paragraph" w:styleId="IndexHeading">
    <w:name w:val="index heading"/>
    <w:basedOn w:val="Normal"/>
    <w:next w:val="Index1"/>
    <w:semiHidden/>
    <w:rsid w:val="00110680"/>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styleId="BalloonText">
    <w:name w:val="Balloon Text"/>
    <w:basedOn w:val="Normal"/>
    <w:link w:val="BalloonTextChar"/>
    <w:uiPriority w:val="99"/>
    <w:semiHidden/>
    <w:unhideWhenUsed/>
    <w:rsid w:val="00110680"/>
    <w:rPr>
      <w:rFonts w:ascii="Tahoma" w:hAnsi="Tahoma" w:cs="Tahoma"/>
      <w:sz w:val="16"/>
      <w:szCs w:val="16"/>
    </w:rPr>
  </w:style>
  <w:style w:type="character" w:customStyle="1" w:styleId="BalloonTextChar">
    <w:name w:val="Balloon Text Char"/>
    <w:basedOn w:val="DefaultParagraphFont"/>
    <w:link w:val="BalloonText"/>
    <w:uiPriority w:val="99"/>
    <w:semiHidden/>
    <w:rsid w:val="00110680"/>
    <w:rPr>
      <w:rFonts w:ascii="Tahoma" w:eastAsia="Times New Roman" w:hAnsi="Tahoma" w:cs="Tahoma"/>
      <w:sz w:val="16"/>
      <w:szCs w:val="16"/>
    </w:rPr>
  </w:style>
  <w:style w:type="paragraph" w:styleId="Title">
    <w:name w:val="Title"/>
    <w:basedOn w:val="Normal"/>
    <w:next w:val="Normal"/>
    <w:link w:val="TitleChar"/>
    <w:uiPriority w:val="10"/>
    <w:qFormat/>
    <w:rsid w:val="0011068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0680"/>
    <w:rPr>
      <w:rFonts w:asciiTheme="majorHAnsi" w:eastAsiaTheme="majorEastAsia" w:hAnsiTheme="majorHAnsi" w:cstheme="majorBidi"/>
      <w:color w:val="17365D" w:themeColor="text2" w:themeShade="BF"/>
      <w:spacing w:val="5"/>
      <w:kern w:val="28"/>
      <w:sz w:val="52"/>
      <w:szCs w:val="52"/>
    </w:rPr>
  </w:style>
  <w:style w:type="character" w:styleId="IntenseReference">
    <w:name w:val="Intense Reference"/>
    <w:basedOn w:val="DefaultParagraphFont"/>
    <w:uiPriority w:val="32"/>
    <w:qFormat/>
    <w:rsid w:val="00110680"/>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
<Relationships xmlns="http://schemas.openxmlformats.org/package/2006/relationships">
  <Relationship Id="rId8" Type="http://schemas.openxmlformats.org/officeDocument/2006/relationships/image" Target="media/image1.png"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theme" Target="theme/theme1.xml" />
  <Relationship Id="rId2"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fontTable" Target="fontTable.xml" />
  <Relationship Id="rId5" Type="http://schemas.openxmlformats.org/officeDocument/2006/relationships/webSettings" Target="webSettings.xml" />
  <Relationship Id="rId10" Type="http://schemas.openxmlformats.org/officeDocument/2006/relationships/header" Target="header1.xml" />
  <Relationship Id="rId4" Type="http://schemas.openxmlformats.org/officeDocument/2006/relationships/settings" Target="settings.xml" />
  <Relationship Id="rId9" Type="http://schemas.openxmlformats.org/officeDocument/2006/relationships/hyperlink" Target="http://www.google.com" TargetMode="Externa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2</Pages>
  <Words>428</Words>
  <Characters>2444</Characters>
  <DocSecurity>0</DocSecurity>
  <Lines>20</Lines>
  <Paragraphs>5</Paragraphs>
  <ScaleCrop>false</ScaleCrop>
  <HeadingPairs>
    <vt:vector size="2" baseType="variant">
      <vt:variant>
        <vt:lpstr>Title</vt:lpstr>
      </vt:variant>
      <vt:variant>
        <vt:i4>1</vt:i4>
      </vt:variant>
    </vt:vector>
  </HeadingPairs>
  <LinksUpToDate>false</LinksUpToDate>
  <CharactersWithSpaces>2867</CharactersWithSpaces>
  <SharedDoc>false</SharedDoc>
  <HyperlinksChanged>false</HyperlinksChanged>
</Properties>
</file>